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77D19" w14:textId="77777777" w:rsidR="007C3FED" w:rsidRDefault="00A2398B">
      <w:pPr>
        <w:widowControl/>
        <w:spacing w:line="360" w:lineRule="auto"/>
        <w:jc w:val="right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noProof/>
          <w:kern w:val="0"/>
          <w:sz w:val="32"/>
          <w:szCs w:val="21"/>
        </w:rPr>
        <w:drawing>
          <wp:inline distT="0" distB="0" distL="0" distR="0" wp14:anchorId="0C417BE7" wp14:editId="473AFC0C">
            <wp:extent cx="857250" cy="299720"/>
            <wp:effectExtent l="0" t="0" r="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2585" cy="301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B72609" w14:textId="77777777" w:rsidR="007C3FED" w:rsidRDefault="007C3FED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</w:p>
    <w:p w14:paraId="603B0E25" w14:textId="77777777" w:rsidR="00022EC3" w:rsidRDefault="001E0063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美国</w:t>
      </w:r>
      <w:r w:rsidR="00B83808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波士顿</w:t>
      </w:r>
      <w:r w:rsidR="00A2398B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大学</w:t>
      </w:r>
    </w:p>
    <w:p w14:paraId="549A8A6A" w14:textId="05A53CD8" w:rsidR="007C3FED" w:rsidRDefault="00560AF9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STEM</w:t>
      </w: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理工人才海外交流</w:t>
      </w:r>
      <w:r w:rsidR="00A2398B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项目</w:t>
      </w:r>
      <w:r w:rsidR="00A2398B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 xml:space="preserve"> </w:t>
      </w:r>
    </w:p>
    <w:p w14:paraId="47BCF0B4" w14:textId="77777777" w:rsidR="007C3FED" w:rsidRDefault="00A2398B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sz w:val="28"/>
          <w:szCs w:val="28"/>
        </w:rPr>
      </w:pPr>
      <w:r>
        <w:rPr>
          <w:rFonts w:asciiTheme="minorHAnsi" w:eastAsiaTheme="majorEastAsia" w:hAnsiTheme="minorHAnsi" w:cstheme="minorHAnsi" w:hint="eastAsia"/>
          <w:sz w:val="28"/>
          <w:szCs w:val="28"/>
        </w:rPr>
        <w:t xml:space="preserve"> </w:t>
      </w:r>
      <w:r w:rsidR="00B83808">
        <w:rPr>
          <w:rFonts w:asciiTheme="minorHAnsi" w:eastAsiaTheme="majorEastAsia" w:hAnsiTheme="minorHAnsi" w:cstheme="minorHAnsi"/>
          <w:sz w:val="28"/>
          <w:szCs w:val="28"/>
        </w:rPr>
        <w:t xml:space="preserve">Boston </w:t>
      </w:r>
      <w:r>
        <w:rPr>
          <w:rFonts w:asciiTheme="minorHAnsi" w:eastAsiaTheme="majorEastAsia" w:hAnsiTheme="minorHAnsi" w:cstheme="minorHAnsi" w:hint="eastAsia"/>
          <w:sz w:val="28"/>
          <w:szCs w:val="28"/>
        </w:rPr>
        <w:t xml:space="preserve">University </w:t>
      </w:r>
    </w:p>
    <w:p w14:paraId="366B0E52" w14:textId="77777777" w:rsidR="00631511" w:rsidRDefault="00B83808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sz w:val="28"/>
          <w:szCs w:val="28"/>
        </w:rPr>
      </w:pPr>
      <w:r>
        <w:rPr>
          <w:rFonts w:asciiTheme="minorHAnsi" w:eastAsiaTheme="majorEastAsia" w:hAnsiTheme="minorHAnsi" w:cstheme="minorHAnsi"/>
          <w:sz w:val="28"/>
          <w:szCs w:val="28"/>
        </w:rPr>
        <w:t xml:space="preserve">Future </w:t>
      </w:r>
      <w:r w:rsidR="00E9590E">
        <w:rPr>
          <w:rFonts w:asciiTheme="minorHAnsi" w:eastAsiaTheme="majorEastAsia" w:hAnsiTheme="minorHAnsi" w:cstheme="minorHAnsi"/>
          <w:sz w:val="28"/>
          <w:szCs w:val="28"/>
        </w:rPr>
        <w:t xml:space="preserve">STEM </w:t>
      </w:r>
      <w:r>
        <w:rPr>
          <w:rFonts w:asciiTheme="minorHAnsi" w:eastAsiaTheme="majorEastAsia" w:hAnsiTheme="minorHAnsi" w:cstheme="minorHAnsi"/>
          <w:sz w:val="28"/>
          <w:szCs w:val="28"/>
        </w:rPr>
        <w:t xml:space="preserve">Leaders </w:t>
      </w:r>
      <w:r w:rsidR="00631511">
        <w:rPr>
          <w:rFonts w:asciiTheme="minorHAnsi" w:eastAsiaTheme="majorEastAsia" w:hAnsiTheme="minorHAnsi" w:cstheme="minorHAnsi"/>
          <w:sz w:val="28"/>
          <w:szCs w:val="28"/>
        </w:rPr>
        <w:t>P</w:t>
      </w:r>
      <w:r w:rsidR="00631511">
        <w:rPr>
          <w:rFonts w:asciiTheme="minorHAnsi" w:eastAsiaTheme="majorEastAsia" w:hAnsiTheme="minorHAnsi" w:cstheme="minorHAnsi" w:hint="eastAsia"/>
          <w:sz w:val="28"/>
          <w:szCs w:val="28"/>
        </w:rPr>
        <w:t>r</w:t>
      </w:r>
      <w:r w:rsidR="00631511">
        <w:rPr>
          <w:rFonts w:asciiTheme="minorHAnsi" w:eastAsiaTheme="majorEastAsia" w:hAnsiTheme="minorHAnsi" w:cstheme="minorHAnsi"/>
          <w:sz w:val="28"/>
          <w:szCs w:val="28"/>
        </w:rPr>
        <w:t>ogram</w:t>
      </w:r>
    </w:p>
    <w:p w14:paraId="61F6DD04" w14:textId="77777777" w:rsidR="007C3FED" w:rsidRPr="00D956BF" w:rsidRDefault="007C3FED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</w:p>
    <w:p w14:paraId="5689C1C3" w14:textId="77777777" w:rsidR="007C3FED" w:rsidRDefault="00A2398B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Cs w:val="21"/>
        </w:rPr>
        <w:t>一、项目综述</w:t>
      </w:r>
    </w:p>
    <w:p w14:paraId="5D05F4C7" w14:textId="6D8747D6" w:rsidR="00E9590E" w:rsidRPr="00B83808" w:rsidRDefault="00E9590E" w:rsidP="002E0413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/>
          <w:szCs w:val="21"/>
        </w:rPr>
        <w:t>包括科学、技术、工程、数理化等在内的一系列理工学科（</w:t>
      </w:r>
      <w:r>
        <w:rPr>
          <w:rFonts w:asciiTheme="minorHAnsi" w:hAnsiTheme="minorHAnsi" w:cstheme="minorHAnsi"/>
          <w:szCs w:val="21"/>
        </w:rPr>
        <w:t>STEM</w:t>
      </w:r>
      <w:r>
        <w:rPr>
          <w:rFonts w:asciiTheme="minorHAnsi" w:eastAsiaTheme="majorEastAsia" w:hAnsiTheme="minorHAnsi" w:cstheme="minorHAnsi"/>
          <w:szCs w:val="21"/>
        </w:rPr>
        <w:t>）的创新人才培养，对于提高国家的整体学术科研水平、乃至提升综合国力具有重要的战略意义。</w:t>
      </w:r>
      <w:r w:rsidR="00824A74">
        <w:rPr>
          <w:rFonts w:asciiTheme="minorHAnsi" w:eastAsiaTheme="majorEastAsia" w:hAnsiTheme="minorHAnsi" w:cstheme="minorHAnsi"/>
          <w:szCs w:val="21"/>
        </w:rPr>
        <w:t>“</w:t>
      </w:r>
      <w:r>
        <w:rPr>
          <w:rFonts w:asciiTheme="minorHAnsi" w:eastAsiaTheme="majorEastAsia" w:hAnsiTheme="minorHAnsi" w:cstheme="minorHAnsi" w:hint="eastAsia"/>
          <w:szCs w:val="21"/>
        </w:rPr>
        <w:t>S</w:t>
      </w:r>
      <w:r>
        <w:rPr>
          <w:rFonts w:asciiTheme="minorHAnsi" w:eastAsiaTheme="majorEastAsia" w:hAnsiTheme="minorHAnsi" w:cstheme="minorHAnsi"/>
          <w:szCs w:val="21"/>
        </w:rPr>
        <w:t>TEM</w:t>
      </w:r>
      <w:r>
        <w:rPr>
          <w:rFonts w:asciiTheme="minorHAnsi" w:eastAsiaTheme="majorEastAsia" w:hAnsiTheme="minorHAnsi" w:cstheme="minorHAnsi" w:hint="eastAsia"/>
          <w:szCs w:val="21"/>
        </w:rPr>
        <w:t>理工人才培养</w:t>
      </w:r>
      <w:r w:rsidR="00824A74">
        <w:rPr>
          <w:rFonts w:asciiTheme="minorHAnsi" w:eastAsiaTheme="majorEastAsia" w:hAnsiTheme="minorHAnsi" w:cstheme="minorHAnsi"/>
          <w:szCs w:val="21"/>
        </w:rPr>
        <w:t>”</w:t>
      </w:r>
      <w:r w:rsidR="00824A74">
        <w:rPr>
          <w:rFonts w:asciiTheme="minorHAnsi" w:eastAsiaTheme="majorEastAsia" w:hAnsiTheme="minorHAnsi" w:cstheme="minorHAnsi" w:hint="eastAsia"/>
          <w:szCs w:val="21"/>
        </w:rPr>
        <w:t>项目是美国</w:t>
      </w:r>
      <w:r w:rsidR="00B83808">
        <w:rPr>
          <w:rFonts w:asciiTheme="minorHAnsi" w:eastAsiaTheme="majorEastAsia" w:hAnsiTheme="minorHAnsi" w:cstheme="minorHAnsi" w:hint="eastAsia"/>
          <w:szCs w:val="21"/>
        </w:rPr>
        <w:t>波士顿</w:t>
      </w:r>
      <w:r w:rsidR="00D956BF">
        <w:rPr>
          <w:rFonts w:asciiTheme="minorHAnsi" w:eastAsiaTheme="majorEastAsia" w:hAnsiTheme="minorHAnsi" w:cstheme="minorHAnsi" w:hint="eastAsia"/>
          <w:szCs w:val="21"/>
        </w:rPr>
        <w:t>大学</w:t>
      </w:r>
      <w:r w:rsidR="002E0413">
        <w:rPr>
          <w:rFonts w:asciiTheme="minorHAnsi" w:eastAsiaTheme="majorEastAsia" w:hAnsiTheme="minorHAnsi" w:cstheme="minorHAnsi" w:hint="eastAsia"/>
          <w:szCs w:val="21"/>
        </w:rPr>
        <w:t>专门为国内理工科学生</w:t>
      </w:r>
      <w:r w:rsidR="00824A74">
        <w:rPr>
          <w:rFonts w:asciiTheme="minorHAnsi" w:eastAsiaTheme="majorEastAsia" w:hAnsiTheme="minorHAnsi" w:cstheme="minorHAnsi" w:hint="eastAsia"/>
          <w:szCs w:val="21"/>
        </w:rPr>
        <w:t>设计的一个短期</w:t>
      </w:r>
      <w:r w:rsidR="00D956BF">
        <w:rPr>
          <w:rFonts w:asciiTheme="minorHAnsi" w:eastAsiaTheme="majorEastAsia" w:hAnsiTheme="minorHAnsi" w:cstheme="minorHAnsi" w:hint="eastAsia"/>
          <w:szCs w:val="21"/>
        </w:rPr>
        <w:t>访学项目</w:t>
      </w:r>
      <w:r w:rsidR="00824A74">
        <w:rPr>
          <w:rFonts w:asciiTheme="minorHAnsi" w:eastAsiaTheme="majorEastAsia" w:hAnsiTheme="minorHAnsi" w:cstheme="minorHAnsi" w:hint="eastAsia"/>
          <w:szCs w:val="21"/>
        </w:rPr>
        <w:t>，旨在</w:t>
      </w:r>
      <w:r>
        <w:rPr>
          <w:rFonts w:asciiTheme="minorHAnsi" w:eastAsiaTheme="majorEastAsia" w:hAnsiTheme="minorHAnsi" w:cstheme="minorHAnsi"/>
          <w:szCs w:val="21"/>
        </w:rPr>
        <w:t>强化</w:t>
      </w:r>
      <w:r>
        <w:rPr>
          <w:rFonts w:asciiTheme="minorHAnsi" w:eastAsiaTheme="majorEastAsia" w:hAnsiTheme="minorHAnsi" w:cstheme="minorHAnsi" w:hint="eastAsia"/>
          <w:szCs w:val="21"/>
        </w:rPr>
        <w:t>学生</w:t>
      </w:r>
      <w:r>
        <w:rPr>
          <w:rFonts w:asciiTheme="minorHAnsi" w:eastAsiaTheme="majorEastAsia" w:hAnsiTheme="minorHAnsi" w:cstheme="minorHAnsi"/>
          <w:szCs w:val="21"/>
        </w:rPr>
        <w:t>的</w:t>
      </w:r>
      <w:r w:rsidR="002E0413">
        <w:rPr>
          <w:rFonts w:asciiTheme="minorHAnsi" w:eastAsiaTheme="majorEastAsia" w:hAnsiTheme="minorHAnsi" w:cstheme="minorHAnsi" w:hint="eastAsia"/>
          <w:szCs w:val="21"/>
        </w:rPr>
        <w:t>英语</w:t>
      </w:r>
      <w:r>
        <w:rPr>
          <w:rFonts w:asciiTheme="minorHAnsi" w:eastAsiaTheme="majorEastAsia" w:hAnsiTheme="minorHAnsi" w:cstheme="minorHAnsi"/>
          <w:szCs w:val="21"/>
        </w:rPr>
        <w:t>沟通技能，</w:t>
      </w:r>
      <w:r w:rsidR="002E0413">
        <w:rPr>
          <w:rFonts w:asciiTheme="minorHAnsi" w:eastAsiaTheme="majorEastAsia" w:hAnsiTheme="minorHAnsi" w:cstheme="minorHAnsi" w:hint="eastAsia"/>
          <w:szCs w:val="21"/>
        </w:rPr>
        <w:t>同时</w:t>
      </w:r>
      <w:r>
        <w:rPr>
          <w:rFonts w:asciiTheme="minorHAnsi" w:eastAsiaTheme="majorEastAsia" w:hAnsiTheme="minorHAnsi" w:cstheme="minorHAnsi"/>
          <w:szCs w:val="21"/>
        </w:rPr>
        <w:t>提升学生的学术、科研及领导能力，培养</w:t>
      </w:r>
      <w:r>
        <w:rPr>
          <w:rFonts w:asciiTheme="minorHAnsi" w:eastAsiaTheme="majorEastAsia" w:hAnsiTheme="minorHAnsi" w:cstheme="minorHAnsi" w:hint="eastAsia"/>
          <w:szCs w:val="21"/>
        </w:rPr>
        <w:t>具备国际化视野的高水平理工</w:t>
      </w:r>
      <w:r>
        <w:rPr>
          <w:rFonts w:asciiTheme="minorHAnsi" w:eastAsiaTheme="majorEastAsia" w:hAnsiTheme="minorHAnsi" w:cstheme="minorHAnsi"/>
          <w:szCs w:val="21"/>
        </w:rPr>
        <w:t>人才。</w:t>
      </w:r>
    </w:p>
    <w:p w14:paraId="488C6004" w14:textId="24BEE4BC" w:rsidR="007C3FED" w:rsidRDefault="00A2398B" w:rsidP="00E9590E">
      <w:pPr>
        <w:widowControl/>
        <w:spacing w:line="360" w:lineRule="auto"/>
        <w:ind w:firstLineChars="200" w:firstLine="420"/>
        <w:jc w:val="distribute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kern w:val="0"/>
          <w:szCs w:val="21"/>
        </w:rPr>
        <w:t>全美国际教育协会作为</w:t>
      </w:r>
      <w:r w:rsidR="0068743A">
        <w:rPr>
          <w:rFonts w:asciiTheme="minorHAnsi" w:eastAsiaTheme="majorEastAsia" w:hAnsiTheme="minorHAnsi" w:cstheme="minorHAnsi" w:hint="eastAsia"/>
          <w:szCs w:val="21"/>
        </w:rPr>
        <w:t>波士顿</w:t>
      </w:r>
      <w:r>
        <w:rPr>
          <w:rFonts w:asciiTheme="minorHAnsi" w:eastAsiaTheme="majorEastAsia" w:hAnsiTheme="minorHAnsi" w:cstheme="minorHAnsi" w:hint="eastAsia"/>
          <w:szCs w:val="21"/>
        </w:rPr>
        <w:t>大学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在中国的</w:t>
      </w:r>
      <w:r w:rsidR="00D956BF">
        <w:rPr>
          <w:rFonts w:asciiTheme="minorHAnsi" w:eastAsiaTheme="majorEastAsia" w:hAnsiTheme="minorHAnsi" w:cstheme="minorHAnsi" w:hint="eastAsia"/>
          <w:kern w:val="0"/>
          <w:szCs w:val="21"/>
        </w:rPr>
        <w:t>正式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授权机构，负责选拔优秀中国大学生，于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202</w:t>
      </w:r>
      <w:r w:rsidR="002E0413">
        <w:rPr>
          <w:rFonts w:asciiTheme="minorHAnsi" w:eastAsiaTheme="majorEastAsia" w:hAnsiTheme="minorHAnsi" w:cstheme="minorHAnsi"/>
          <w:kern w:val="0"/>
          <w:szCs w:val="21"/>
        </w:rPr>
        <w:t>3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年</w:t>
      </w:r>
      <w:r w:rsidR="002E0413">
        <w:rPr>
          <w:rFonts w:asciiTheme="minorHAnsi" w:eastAsiaTheme="majorEastAsia" w:hAnsiTheme="minorHAnsi" w:cstheme="minorHAnsi" w:hint="eastAsia"/>
          <w:kern w:val="0"/>
          <w:szCs w:val="21"/>
        </w:rPr>
        <w:t>暑期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前往</w:t>
      </w:r>
      <w:r w:rsidR="0068743A">
        <w:rPr>
          <w:rFonts w:asciiTheme="minorHAnsi" w:eastAsiaTheme="majorEastAsia" w:hAnsiTheme="minorHAnsi" w:cstheme="minorHAnsi" w:hint="eastAsia"/>
          <w:szCs w:val="21"/>
        </w:rPr>
        <w:t>波士顿大学参加</w:t>
      </w:r>
      <w:r w:rsidR="00E9590E">
        <w:rPr>
          <w:rFonts w:asciiTheme="minorHAnsi" w:eastAsiaTheme="majorEastAsia" w:hAnsiTheme="minorHAnsi" w:cstheme="minorHAnsi" w:hint="eastAsia"/>
          <w:szCs w:val="21"/>
        </w:rPr>
        <w:t>S</w:t>
      </w:r>
      <w:r w:rsidR="00E9590E">
        <w:rPr>
          <w:rFonts w:asciiTheme="minorHAnsi" w:eastAsiaTheme="majorEastAsia" w:hAnsiTheme="minorHAnsi" w:cstheme="minorHAnsi"/>
          <w:szCs w:val="21"/>
        </w:rPr>
        <w:t>TEM</w:t>
      </w:r>
      <w:r w:rsidR="00E9590E">
        <w:rPr>
          <w:rFonts w:asciiTheme="minorHAnsi" w:eastAsiaTheme="majorEastAsia" w:hAnsiTheme="minorHAnsi" w:cstheme="minorHAnsi" w:hint="eastAsia"/>
          <w:szCs w:val="21"/>
        </w:rPr>
        <w:t>理工人才培养</w:t>
      </w:r>
      <w:r w:rsidR="00C46EB5">
        <w:rPr>
          <w:rFonts w:asciiTheme="minorHAnsi" w:eastAsiaTheme="majorEastAsia" w:hAnsiTheme="minorHAnsi" w:cstheme="minorHAnsi" w:hint="eastAsia"/>
          <w:szCs w:val="21"/>
        </w:rPr>
        <w:t>项目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  <w:r w:rsidR="002E0413">
        <w:rPr>
          <w:rFonts w:asciiTheme="minorHAnsi" w:eastAsiaTheme="majorEastAsia" w:hAnsiTheme="minorHAnsi" w:cstheme="minorHAnsi" w:hint="eastAsia"/>
          <w:szCs w:val="21"/>
        </w:rPr>
        <w:t xml:space="preserve"> </w:t>
      </w:r>
      <w:r>
        <w:rPr>
          <w:rFonts w:asciiTheme="minorHAnsi" w:eastAsiaTheme="majorEastAsia" w:hAnsiTheme="minorHAnsi" w:cstheme="minorHAnsi" w:hint="eastAsia"/>
          <w:szCs w:val="21"/>
        </w:rPr>
        <w:t>参加项目的学生</w:t>
      </w:r>
      <w:r w:rsidR="00C46EB5">
        <w:rPr>
          <w:rFonts w:asciiTheme="minorHAnsi" w:eastAsiaTheme="majorEastAsia" w:hAnsiTheme="minorHAnsi" w:cstheme="minorHAnsi" w:hint="eastAsia"/>
          <w:szCs w:val="21"/>
        </w:rPr>
        <w:t>将单独成</w:t>
      </w:r>
      <w:r>
        <w:rPr>
          <w:rFonts w:asciiTheme="minorHAnsi" w:eastAsiaTheme="majorEastAsia" w:hAnsiTheme="minorHAnsi" w:cstheme="minorHAnsi" w:hint="eastAsia"/>
          <w:szCs w:val="21"/>
        </w:rPr>
        <w:t>班，由</w:t>
      </w:r>
      <w:r w:rsidR="0068743A">
        <w:rPr>
          <w:rFonts w:asciiTheme="minorHAnsi" w:eastAsiaTheme="majorEastAsia" w:hAnsiTheme="minorHAnsi" w:cstheme="minorHAnsi" w:hint="eastAsia"/>
          <w:szCs w:val="21"/>
        </w:rPr>
        <w:t>波士顿大学</w:t>
      </w:r>
      <w:r>
        <w:rPr>
          <w:rFonts w:asciiTheme="minorHAnsi" w:eastAsiaTheme="majorEastAsia" w:hAnsiTheme="minorHAnsi" w:cstheme="minorHAnsi" w:hint="eastAsia"/>
          <w:szCs w:val="21"/>
        </w:rPr>
        <w:t>进行统一的学术管理与学术考核，</w:t>
      </w:r>
      <w:r w:rsidR="0068743A">
        <w:rPr>
          <w:rFonts w:asciiTheme="minorHAnsi" w:eastAsiaTheme="majorEastAsia" w:hAnsiTheme="minorHAnsi" w:cstheme="minorHAnsi" w:hint="eastAsia"/>
          <w:szCs w:val="21"/>
        </w:rPr>
        <w:t>可</w:t>
      </w:r>
      <w:r>
        <w:rPr>
          <w:rFonts w:asciiTheme="minorHAnsi" w:eastAsiaTheme="majorEastAsia" w:hAnsiTheme="minorHAnsi" w:cstheme="minorHAnsi" w:hint="eastAsia"/>
          <w:szCs w:val="21"/>
        </w:rPr>
        <w:t>获得</w:t>
      </w:r>
      <w:r w:rsidR="0068743A">
        <w:rPr>
          <w:rFonts w:asciiTheme="minorHAnsi" w:eastAsiaTheme="majorEastAsia" w:hAnsiTheme="minorHAnsi" w:cstheme="minorHAnsi" w:hint="eastAsia"/>
          <w:szCs w:val="21"/>
        </w:rPr>
        <w:t>波士顿大学</w:t>
      </w:r>
      <w:r w:rsidR="00C46EB5">
        <w:rPr>
          <w:rFonts w:asciiTheme="minorHAnsi" w:eastAsiaTheme="majorEastAsia" w:hAnsiTheme="minorHAnsi" w:cstheme="minorHAnsi" w:hint="eastAsia"/>
          <w:szCs w:val="21"/>
        </w:rPr>
        <w:t>颁发的项目证书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</w:p>
    <w:p w14:paraId="4C4C5E9B" w14:textId="77777777" w:rsidR="007C3FED" w:rsidRDefault="007C3FED">
      <w:pPr>
        <w:widowControl/>
        <w:spacing w:line="360" w:lineRule="auto"/>
        <w:ind w:firstLineChars="200" w:firstLine="420"/>
        <w:jc w:val="left"/>
        <w:rPr>
          <w:rFonts w:asciiTheme="minorHAnsi" w:hAnsiTheme="minorHAnsi"/>
        </w:rPr>
      </w:pPr>
    </w:p>
    <w:p w14:paraId="462871E5" w14:textId="6E76CDEB" w:rsidR="007C3FED" w:rsidRDefault="00A2398B" w:rsidP="006F7A37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Cs w:val="21"/>
        </w:rPr>
        <w:t>二、</w:t>
      </w:r>
      <w:r w:rsidR="00AA0CE0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波士顿大学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14:paraId="18A626F3" w14:textId="2CE9D505" w:rsidR="00635101" w:rsidRDefault="00635101" w:rsidP="00635101">
      <w:pPr>
        <w:pStyle w:val="af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Theme="minorHAnsi" w:hAnsiTheme="minorHAnsi" w:cstheme="minorHAnsi"/>
          <w:kern w:val="0"/>
          <w:szCs w:val="21"/>
        </w:rPr>
      </w:pPr>
      <w:r w:rsidRPr="00877DA9">
        <w:rPr>
          <w:rFonts w:asciiTheme="minorHAnsi" w:hAnsiTheme="minorHAnsi" w:cstheme="minorHAnsi" w:hint="eastAsia"/>
          <w:kern w:val="0"/>
          <w:szCs w:val="21"/>
        </w:rPr>
        <w:t>创立于</w:t>
      </w:r>
      <w:r w:rsidRPr="00877DA9">
        <w:rPr>
          <w:rFonts w:asciiTheme="minorHAnsi" w:hAnsiTheme="minorHAnsi" w:cstheme="minorHAnsi" w:hint="eastAsia"/>
          <w:kern w:val="0"/>
          <w:szCs w:val="21"/>
        </w:rPr>
        <w:t>1839</w:t>
      </w:r>
      <w:r w:rsidRPr="00877DA9">
        <w:rPr>
          <w:rFonts w:asciiTheme="minorHAnsi" w:hAnsiTheme="minorHAnsi" w:cstheme="minorHAnsi" w:hint="eastAsia"/>
          <w:kern w:val="0"/>
          <w:szCs w:val="21"/>
        </w:rPr>
        <w:t>年，是历史悠久的全球顶尖私立大学之一</w:t>
      </w:r>
      <w:r>
        <w:rPr>
          <w:rFonts w:asciiTheme="minorHAnsi" w:hAnsiTheme="minorHAnsi" w:cstheme="minorHAnsi" w:hint="eastAsia"/>
          <w:kern w:val="0"/>
          <w:szCs w:val="21"/>
        </w:rPr>
        <w:t>；</w:t>
      </w:r>
      <w:r w:rsidRPr="00F1301E">
        <w:rPr>
          <w:rFonts w:asciiTheme="minorHAnsi" w:eastAsiaTheme="majorEastAsia" w:hAnsiTheme="minorHAnsi" w:cstheme="minorHAnsi"/>
          <w:szCs w:val="21"/>
        </w:rPr>
        <w:t>20</w:t>
      </w:r>
      <w:r w:rsidR="00D94C87">
        <w:rPr>
          <w:rFonts w:asciiTheme="minorHAnsi" w:eastAsiaTheme="majorEastAsia" w:hAnsiTheme="minorHAnsi" w:cstheme="minorHAnsi"/>
          <w:szCs w:val="21"/>
        </w:rPr>
        <w:t>23</w:t>
      </w:r>
      <w:r w:rsidRPr="00F1301E">
        <w:rPr>
          <w:rFonts w:asciiTheme="minorHAnsi" w:eastAsiaTheme="majorEastAsia" w:hAnsiTheme="minorHAnsi" w:cstheme="minorHAnsi"/>
          <w:szCs w:val="21"/>
        </w:rPr>
        <w:t>年</w:t>
      </w:r>
      <w:r w:rsidRPr="00F1301E">
        <w:rPr>
          <w:rFonts w:asciiTheme="minorHAnsi" w:hAnsiTheme="minorHAnsi" w:cstheme="minorHAnsi"/>
          <w:kern w:val="0"/>
          <w:szCs w:val="21"/>
        </w:rPr>
        <w:t>美国新闻与世界报道</w:t>
      </w:r>
      <w:r>
        <w:rPr>
          <w:rFonts w:asciiTheme="minorHAnsi" w:hAnsiTheme="minorHAnsi" w:cstheme="minorHAnsi" w:hint="eastAsia"/>
          <w:kern w:val="0"/>
          <w:szCs w:val="21"/>
        </w:rPr>
        <w:t>全球</w:t>
      </w:r>
      <w:r w:rsidRPr="00F1301E">
        <w:rPr>
          <w:rFonts w:asciiTheme="minorHAnsi" w:hAnsiTheme="minorHAnsi" w:cstheme="minorHAnsi"/>
          <w:kern w:val="0"/>
          <w:szCs w:val="21"/>
        </w:rPr>
        <w:t>大学</w:t>
      </w:r>
      <w:r w:rsidRPr="00F1301E">
        <w:rPr>
          <w:rFonts w:asciiTheme="minorHAnsi" w:eastAsiaTheme="majorEastAsia" w:hAnsiTheme="minorHAnsi" w:cstheme="minorHAnsi"/>
          <w:szCs w:val="21"/>
        </w:rPr>
        <w:t>排名第</w:t>
      </w:r>
      <w:r w:rsidR="00D94C87">
        <w:rPr>
          <w:rFonts w:asciiTheme="minorHAnsi" w:eastAsiaTheme="majorEastAsia" w:hAnsiTheme="minorHAnsi" w:cstheme="minorHAnsi"/>
          <w:szCs w:val="21"/>
        </w:rPr>
        <w:t>70</w:t>
      </w:r>
      <w:r>
        <w:rPr>
          <w:rFonts w:asciiTheme="minorHAnsi" w:eastAsiaTheme="majorEastAsia" w:hAnsiTheme="minorHAnsi" w:cstheme="minorHAnsi" w:hint="eastAsia"/>
          <w:szCs w:val="21"/>
        </w:rPr>
        <w:t>；</w:t>
      </w:r>
      <w:r w:rsidR="00D94C87">
        <w:rPr>
          <w:rFonts w:asciiTheme="minorHAnsi" w:eastAsiaTheme="majorEastAsia" w:hAnsiTheme="minorHAnsi" w:cstheme="minorHAnsi" w:hint="eastAsia"/>
          <w:szCs w:val="21"/>
        </w:rPr>
        <w:t>2</w:t>
      </w:r>
      <w:r w:rsidR="00D94C87">
        <w:rPr>
          <w:rFonts w:asciiTheme="minorHAnsi" w:eastAsiaTheme="majorEastAsia" w:hAnsiTheme="minorHAnsi" w:cstheme="minorHAnsi"/>
          <w:szCs w:val="21"/>
        </w:rPr>
        <w:t>023</w:t>
      </w:r>
      <w:r w:rsidR="00D94C87">
        <w:rPr>
          <w:rFonts w:asciiTheme="minorHAnsi" w:eastAsiaTheme="majorEastAsia" w:hAnsiTheme="minorHAnsi" w:cstheme="minorHAnsi" w:hint="eastAsia"/>
          <w:szCs w:val="21"/>
        </w:rPr>
        <w:t>年泰晤士世界大学排名第</w:t>
      </w:r>
      <w:r w:rsidR="00D94C87">
        <w:rPr>
          <w:rFonts w:asciiTheme="minorHAnsi" w:eastAsiaTheme="majorEastAsia" w:hAnsiTheme="minorHAnsi" w:cstheme="minorHAnsi" w:hint="eastAsia"/>
          <w:szCs w:val="21"/>
        </w:rPr>
        <w:t>7</w:t>
      </w:r>
      <w:r w:rsidR="00D94C87">
        <w:rPr>
          <w:rFonts w:asciiTheme="minorHAnsi" w:eastAsiaTheme="majorEastAsia" w:hAnsiTheme="minorHAnsi" w:cstheme="minorHAnsi"/>
          <w:szCs w:val="21"/>
        </w:rPr>
        <w:t>1</w:t>
      </w:r>
      <w:r w:rsidR="00D94C87">
        <w:rPr>
          <w:rFonts w:asciiTheme="minorHAnsi" w:eastAsiaTheme="majorEastAsia" w:hAnsiTheme="minorHAnsi" w:cstheme="minorHAnsi" w:hint="eastAsia"/>
          <w:szCs w:val="21"/>
        </w:rPr>
        <w:t>；</w:t>
      </w:r>
    </w:p>
    <w:p w14:paraId="3930FA11" w14:textId="77777777" w:rsidR="00635101" w:rsidRPr="00877DA9" w:rsidRDefault="00635101" w:rsidP="00635101">
      <w:pPr>
        <w:pStyle w:val="af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Theme="minorHAnsi" w:hAnsiTheme="minorHAnsi" w:cstheme="minorHAnsi"/>
          <w:kern w:val="0"/>
          <w:szCs w:val="21"/>
        </w:rPr>
      </w:pPr>
      <w:r w:rsidRPr="00877DA9">
        <w:rPr>
          <w:rFonts w:asciiTheme="minorHAnsi" w:hAnsiTheme="minorHAnsi" w:cstheme="minorHAnsi" w:hint="eastAsia"/>
          <w:kern w:val="0"/>
          <w:szCs w:val="21"/>
        </w:rPr>
        <w:t>下设</w:t>
      </w:r>
      <w:r w:rsidRPr="00877DA9">
        <w:rPr>
          <w:rFonts w:asciiTheme="minorHAnsi" w:hAnsiTheme="minorHAnsi" w:cstheme="minorHAnsi" w:hint="eastAsia"/>
          <w:kern w:val="0"/>
          <w:szCs w:val="21"/>
        </w:rPr>
        <w:t>17</w:t>
      </w:r>
      <w:r>
        <w:rPr>
          <w:rFonts w:asciiTheme="minorHAnsi" w:hAnsiTheme="minorHAnsi" w:cstheme="minorHAnsi" w:hint="eastAsia"/>
          <w:kern w:val="0"/>
          <w:szCs w:val="21"/>
        </w:rPr>
        <w:t>个学位颁发学院，开设学科齐全且在全球拥有极高的学术声誉，</w:t>
      </w:r>
      <w:r w:rsidRPr="00877DA9">
        <w:rPr>
          <w:rFonts w:asciiTheme="minorHAnsi" w:hAnsiTheme="minorHAnsi" w:cstheme="minorHAnsi" w:hint="eastAsia"/>
          <w:kern w:val="0"/>
          <w:szCs w:val="21"/>
        </w:rPr>
        <w:t>优势学科如管理、金融、传播、生物医学工程等</w:t>
      </w:r>
      <w:r>
        <w:rPr>
          <w:rFonts w:ascii="宋体" w:hAnsi="宋体" w:cs="宋体" w:hint="eastAsia"/>
          <w:kern w:val="0"/>
          <w:szCs w:val="21"/>
        </w:rPr>
        <w:t>；</w:t>
      </w:r>
    </w:p>
    <w:p w14:paraId="5B5ABB22" w14:textId="1BEE466B" w:rsidR="006F7A37" w:rsidRPr="00C47743" w:rsidRDefault="00635101" w:rsidP="006F7A37">
      <w:pPr>
        <w:pStyle w:val="af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Theme="minorHAnsi" w:hAnsiTheme="minorHAnsi" w:cs="Calibri"/>
          <w:szCs w:val="21"/>
        </w:rPr>
      </w:pPr>
      <w:r w:rsidRPr="00877DA9">
        <w:rPr>
          <w:rFonts w:asciiTheme="minorHAnsi" w:eastAsiaTheme="majorEastAsia" w:hAnsiTheme="minorHAnsi" w:cstheme="minorHAnsi"/>
          <w:szCs w:val="21"/>
        </w:rPr>
        <w:t>具有无可比拟的优越地理位置，校园位于波士顿市中心，距离哈佛大学、麻省理工大学仅</w:t>
      </w:r>
      <w:r w:rsidRPr="00877DA9">
        <w:rPr>
          <w:rFonts w:asciiTheme="minorHAnsi" w:eastAsiaTheme="majorEastAsia" w:hAnsiTheme="minorHAnsi" w:cstheme="minorHAnsi"/>
          <w:szCs w:val="21"/>
        </w:rPr>
        <w:t>10</w:t>
      </w:r>
      <w:r w:rsidRPr="00877DA9">
        <w:rPr>
          <w:rFonts w:asciiTheme="minorHAnsi" w:eastAsiaTheme="majorEastAsia" w:hAnsiTheme="minorHAnsi" w:cstheme="minorHAnsi"/>
          <w:szCs w:val="21"/>
        </w:rPr>
        <w:t>分钟车程，学术氛围非常浓厚。</w:t>
      </w:r>
      <w:r w:rsidR="00D94C87">
        <w:rPr>
          <w:rFonts w:asciiTheme="minorHAnsi" w:eastAsiaTheme="majorEastAsia" w:hAnsiTheme="minorHAnsi" w:cstheme="minorHAnsi" w:hint="eastAsia"/>
          <w:szCs w:val="21"/>
        </w:rPr>
        <w:t>波</w:t>
      </w:r>
      <w:r w:rsidR="006F7A37" w:rsidRPr="00C47743">
        <w:rPr>
          <w:rFonts w:asciiTheme="minorHAnsi" w:eastAsiaTheme="majorEastAsia" w:hAnsiTheme="minorHAnsi" w:cstheme="minorHAnsi"/>
          <w:bCs/>
          <w:szCs w:val="21"/>
        </w:rPr>
        <w:t>士顿地区学府林立，共有</w:t>
      </w:r>
      <w:r w:rsidR="006F7A37" w:rsidRPr="00C47743">
        <w:rPr>
          <w:rFonts w:asciiTheme="minorHAnsi" w:eastAsiaTheme="majorEastAsia" w:hAnsiTheme="minorHAnsi" w:cstheme="minorHAnsi"/>
          <w:bCs/>
          <w:szCs w:val="21"/>
        </w:rPr>
        <w:t>60</w:t>
      </w:r>
      <w:r w:rsidR="006F7A37" w:rsidRPr="00C47743">
        <w:rPr>
          <w:rFonts w:asciiTheme="minorHAnsi" w:eastAsiaTheme="majorEastAsia" w:hAnsiTheme="minorHAnsi" w:cstheme="minorHAnsi"/>
          <w:bCs/>
          <w:szCs w:val="21"/>
        </w:rPr>
        <w:t>多所大学，被誉为美国的</w:t>
      </w:r>
      <w:r w:rsidR="006F7A37" w:rsidRPr="00C47743">
        <w:rPr>
          <w:rFonts w:asciiTheme="minorHAnsi" w:eastAsiaTheme="majorEastAsia" w:hAnsiTheme="minorHAnsi" w:cstheme="minorHAnsi" w:hint="eastAsia"/>
          <w:bCs/>
          <w:szCs w:val="21"/>
        </w:rPr>
        <w:t>“教育之都”</w:t>
      </w:r>
      <w:r w:rsidR="006F7A37">
        <w:rPr>
          <w:rFonts w:asciiTheme="minorHAnsi" w:eastAsiaTheme="majorEastAsia" w:hAnsiTheme="minorHAnsi" w:cstheme="minorHAnsi" w:hint="eastAsia"/>
          <w:bCs/>
          <w:szCs w:val="21"/>
        </w:rPr>
        <w:t>，同时也是美国东部地区的</w:t>
      </w:r>
      <w:r w:rsidR="00D94C87">
        <w:rPr>
          <w:rFonts w:asciiTheme="minorHAnsi" w:eastAsiaTheme="majorEastAsia" w:hAnsiTheme="minorHAnsi" w:cstheme="minorHAnsi"/>
          <w:szCs w:val="21"/>
        </w:rPr>
        <w:t>创新与科技中心</w:t>
      </w:r>
      <w:r w:rsidR="006F7A37">
        <w:rPr>
          <w:rFonts w:asciiTheme="minorHAnsi" w:eastAsiaTheme="majorEastAsia" w:hAnsiTheme="minorHAnsi" w:cstheme="minorHAnsi" w:hint="eastAsia"/>
          <w:bCs/>
          <w:szCs w:val="21"/>
        </w:rPr>
        <w:t>；</w:t>
      </w:r>
    </w:p>
    <w:p w14:paraId="4BD32586" w14:textId="77777777" w:rsidR="007C3FED" w:rsidRPr="00D94C87" w:rsidRDefault="007C3FED" w:rsidP="00D94C87">
      <w:pPr>
        <w:spacing w:line="360" w:lineRule="auto"/>
        <w:rPr>
          <w:rFonts w:ascii="Arial" w:hAnsi="Arial" w:cs="Arial"/>
          <w:color w:val="333333"/>
          <w:szCs w:val="21"/>
          <w:shd w:val="clear" w:color="auto" w:fill="FFFFFF"/>
        </w:rPr>
      </w:pPr>
    </w:p>
    <w:p w14:paraId="7E537518" w14:textId="03A0AB8F" w:rsidR="007C3FED" w:rsidRDefault="00D17862">
      <w:pPr>
        <w:pStyle w:val="af"/>
        <w:widowControl/>
        <w:spacing w:line="360" w:lineRule="auto"/>
        <w:ind w:firstLineChars="0" w:firstLine="0"/>
        <w:jc w:val="left"/>
        <w:rPr>
          <w:rFonts w:asciiTheme="minorHAnsi" w:hAnsiTheme="minorHAnsi" w:cstheme="minorHAnsi"/>
          <w:b/>
          <w:kern w:val="0"/>
          <w:szCs w:val="21"/>
        </w:rPr>
      </w:pPr>
      <w:r>
        <w:rPr>
          <w:rFonts w:asciiTheme="minorHAnsi" w:hAnsiTheme="minorHAnsi" w:cstheme="minorHAnsi" w:hint="eastAsia"/>
          <w:b/>
          <w:kern w:val="0"/>
          <w:szCs w:val="21"/>
        </w:rPr>
        <w:lastRenderedPageBreak/>
        <w:t>三</w:t>
      </w:r>
      <w:r w:rsidR="00A2398B">
        <w:rPr>
          <w:rFonts w:asciiTheme="minorHAnsi" w:hAnsiTheme="minorHAnsi" w:cstheme="minorHAnsi" w:hint="eastAsia"/>
          <w:b/>
          <w:kern w:val="0"/>
          <w:szCs w:val="21"/>
        </w:rPr>
        <w:t>、项目详情</w:t>
      </w:r>
    </w:p>
    <w:p w14:paraId="62C01DBE" w14:textId="77777777" w:rsidR="007C3FED" w:rsidRDefault="00A2398B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课程日期</w:t>
      </w:r>
      <w:r>
        <w:rPr>
          <w:rFonts w:asciiTheme="minorHAnsi" w:hAnsiTheme="minorHAnsi" w:cs="Calibri"/>
          <w:szCs w:val="21"/>
        </w:rPr>
        <w:t>】</w:t>
      </w:r>
    </w:p>
    <w:p w14:paraId="7F41DDF5" w14:textId="45E2503C" w:rsidR="00297E2B" w:rsidRPr="00297E2B" w:rsidRDefault="00297E2B" w:rsidP="0058799F">
      <w:pPr>
        <w:widowControl/>
        <w:spacing w:line="360" w:lineRule="auto"/>
        <w:ind w:firstLineChars="200" w:firstLine="420"/>
        <w:rPr>
          <w:rFonts w:asciiTheme="minorHAnsi" w:hAnsiTheme="minorHAnsi" w:cs="Calibri"/>
          <w:bCs/>
          <w:kern w:val="0"/>
          <w:szCs w:val="21"/>
        </w:rPr>
      </w:pPr>
      <w:r w:rsidRPr="00297E2B">
        <w:rPr>
          <w:rFonts w:asciiTheme="minorHAnsi" w:hAnsiTheme="minorHAnsi" w:cs="Calibri" w:hint="eastAsia"/>
          <w:bCs/>
          <w:kern w:val="0"/>
          <w:szCs w:val="21"/>
        </w:rPr>
        <w:t>202</w:t>
      </w:r>
      <w:r w:rsidR="00D94C87">
        <w:rPr>
          <w:rFonts w:asciiTheme="minorHAnsi" w:hAnsiTheme="minorHAnsi" w:cs="Calibri"/>
          <w:bCs/>
          <w:kern w:val="0"/>
          <w:szCs w:val="21"/>
        </w:rPr>
        <w:t>3</w:t>
      </w:r>
      <w:r w:rsidRPr="00297E2B">
        <w:rPr>
          <w:rFonts w:asciiTheme="minorHAnsi" w:hAnsiTheme="minorHAnsi" w:cs="Calibri" w:hint="eastAsia"/>
          <w:bCs/>
          <w:kern w:val="0"/>
          <w:szCs w:val="21"/>
        </w:rPr>
        <w:t>年</w:t>
      </w:r>
      <w:r w:rsidR="00D94C87">
        <w:rPr>
          <w:rFonts w:asciiTheme="minorHAnsi" w:hAnsiTheme="minorHAnsi" w:cs="Calibri"/>
          <w:bCs/>
          <w:kern w:val="0"/>
          <w:szCs w:val="21"/>
        </w:rPr>
        <w:t>7</w:t>
      </w:r>
      <w:r w:rsidRPr="00297E2B">
        <w:rPr>
          <w:rFonts w:asciiTheme="minorHAnsi" w:hAnsiTheme="minorHAnsi" w:cs="Calibri" w:hint="eastAsia"/>
          <w:bCs/>
          <w:kern w:val="0"/>
          <w:szCs w:val="21"/>
        </w:rPr>
        <w:t>月</w:t>
      </w:r>
      <w:r w:rsidR="005B543E">
        <w:rPr>
          <w:rFonts w:asciiTheme="minorHAnsi" w:hAnsiTheme="minorHAnsi" w:cs="Calibri" w:hint="eastAsia"/>
          <w:bCs/>
          <w:kern w:val="0"/>
          <w:szCs w:val="21"/>
        </w:rPr>
        <w:t>1</w:t>
      </w:r>
      <w:r w:rsidR="00D94C87">
        <w:rPr>
          <w:rFonts w:asciiTheme="minorHAnsi" w:hAnsiTheme="minorHAnsi" w:cs="Calibri"/>
          <w:bCs/>
          <w:kern w:val="0"/>
          <w:szCs w:val="21"/>
        </w:rPr>
        <w:t>7</w:t>
      </w:r>
      <w:r w:rsidRPr="00297E2B">
        <w:rPr>
          <w:rFonts w:asciiTheme="minorHAnsi" w:hAnsiTheme="minorHAnsi" w:cs="Calibri" w:hint="eastAsia"/>
          <w:bCs/>
          <w:kern w:val="0"/>
          <w:szCs w:val="21"/>
        </w:rPr>
        <w:t>日</w:t>
      </w:r>
      <w:r w:rsidRPr="00297E2B">
        <w:rPr>
          <w:rFonts w:asciiTheme="minorHAnsi" w:hAnsiTheme="minorHAnsi" w:cs="Calibri" w:hint="eastAsia"/>
          <w:bCs/>
          <w:kern w:val="0"/>
          <w:szCs w:val="21"/>
        </w:rPr>
        <w:t xml:space="preserve"> </w:t>
      </w:r>
      <w:r w:rsidRPr="00297E2B">
        <w:rPr>
          <w:rFonts w:asciiTheme="minorHAnsi" w:hAnsiTheme="minorHAnsi" w:cs="Calibri"/>
          <w:bCs/>
          <w:kern w:val="0"/>
          <w:szCs w:val="21"/>
        </w:rPr>
        <w:t xml:space="preserve">– </w:t>
      </w:r>
      <w:r w:rsidR="00D94C87">
        <w:rPr>
          <w:rFonts w:asciiTheme="minorHAnsi" w:hAnsiTheme="minorHAnsi" w:cs="Calibri"/>
          <w:bCs/>
          <w:kern w:val="0"/>
          <w:szCs w:val="21"/>
        </w:rPr>
        <w:t>8</w:t>
      </w:r>
      <w:r w:rsidRPr="00297E2B">
        <w:rPr>
          <w:rFonts w:asciiTheme="minorHAnsi" w:hAnsiTheme="minorHAnsi" w:cs="Calibri" w:hint="eastAsia"/>
          <w:bCs/>
          <w:kern w:val="0"/>
          <w:szCs w:val="21"/>
        </w:rPr>
        <w:t>月</w:t>
      </w:r>
      <w:r w:rsidR="00D94C87">
        <w:rPr>
          <w:rFonts w:asciiTheme="minorHAnsi" w:hAnsiTheme="minorHAnsi" w:cs="Calibri"/>
          <w:bCs/>
          <w:kern w:val="0"/>
          <w:szCs w:val="21"/>
        </w:rPr>
        <w:t>4</w:t>
      </w:r>
      <w:r w:rsidRPr="00297E2B">
        <w:rPr>
          <w:rFonts w:asciiTheme="minorHAnsi" w:hAnsiTheme="minorHAnsi" w:cs="Calibri" w:hint="eastAsia"/>
          <w:bCs/>
          <w:kern w:val="0"/>
          <w:szCs w:val="21"/>
        </w:rPr>
        <w:t>日</w:t>
      </w:r>
      <w:r w:rsidR="005B543E">
        <w:rPr>
          <w:rFonts w:asciiTheme="minorHAnsi" w:hAnsiTheme="minorHAnsi" w:cs="Calibri" w:hint="eastAsia"/>
          <w:bCs/>
          <w:kern w:val="0"/>
          <w:szCs w:val="21"/>
        </w:rPr>
        <w:t>（</w:t>
      </w:r>
      <w:r w:rsidR="00D94C87">
        <w:rPr>
          <w:rFonts w:asciiTheme="minorHAnsi" w:hAnsiTheme="minorHAnsi" w:cs="Calibri"/>
          <w:bCs/>
          <w:kern w:val="0"/>
          <w:szCs w:val="21"/>
        </w:rPr>
        <w:t>3</w:t>
      </w:r>
      <w:r w:rsidR="005B543E">
        <w:rPr>
          <w:rFonts w:asciiTheme="minorHAnsi" w:hAnsiTheme="minorHAnsi" w:cs="Calibri" w:hint="eastAsia"/>
          <w:bCs/>
          <w:kern w:val="0"/>
          <w:szCs w:val="21"/>
        </w:rPr>
        <w:t>周）</w:t>
      </w:r>
    </w:p>
    <w:p w14:paraId="1CECFB57" w14:textId="77777777" w:rsidR="007C3FED" w:rsidRDefault="00A2398B" w:rsidP="00297E2B">
      <w:pPr>
        <w:widowControl/>
        <w:spacing w:line="360" w:lineRule="auto"/>
        <w:jc w:val="left"/>
        <w:rPr>
          <w:rFonts w:asciiTheme="minorHAnsi" w:hAnsiTheme="minorHAnsi" w:cs="Calibri"/>
          <w:b/>
          <w:szCs w:val="21"/>
        </w:rPr>
      </w:pPr>
      <w:r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课程内容</w:t>
      </w:r>
      <w:r>
        <w:rPr>
          <w:rFonts w:asciiTheme="minorHAnsi" w:hAnsiTheme="minorHAnsi" w:cs="Calibri"/>
          <w:szCs w:val="21"/>
        </w:rPr>
        <w:t>】</w:t>
      </w:r>
    </w:p>
    <w:p w14:paraId="4A72EB7B" w14:textId="35606C38" w:rsidR="00D871AC" w:rsidRPr="00D94C87" w:rsidRDefault="00D94C87" w:rsidP="00D94C87">
      <w:pPr>
        <w:widowControl/>
        <w:spacing w:line="360" w:lineRule="auto"/>
        <w:ind w:firstLineChars="200" w:firstLine="420"/>
        <w:jc w:val="left"/>
        <w:rPr>
          <w:rFonts w:asciiTheme="minorHAnsi" w:hAnsiTheme="minorHAnsi" w:cs="Calibri"/>
          <w:szCs w:val="21"/>
        </w:rPr>
      </w:pPr>
      <w:r>
        <w:rPr>
          <w:rFonts w:asciiTheme="minorHAnsi" w:eastAsiaTheme="minorEastAsia" w:hAnsiTheme="minorHAnsi" w:cstheme="minorHAnsi"/>
          <w:szCs w:val="21"/>
        </w:rPr>
        <w:t>STEM</w:t>
      </w:r>
      <w:r>
        <w:rPr>
          <w:rFonts w:asciiTheme="minorHAnsi" w:eastAsiaTheme="minorEastAsia" w:hAnsiTheme="minorHAnsi" w:cstheme="minorHAnsi"/>
          <w:szCs w:val="21"/>
        </w:rPr>
        <w:t>理工人才培养</w:t>
      </w:r>
      <w:r w:rsidR="006F7A37" w:rsidRPr="00D94C87">
        <w:rPr>
          <w:rFonts w:asciiTheme="minorHAnsi" w:eastAsiaTheme="majorEastAsia" w:hAnsiTheme="minorHAnsi" w:cstheme="minorHAnsi" w:hint="eastAsia"/>
          <w:bCs/>
          <w:kern w:val="0"/>
          <w:szCs w:val="21"/>
        </w:rPr>
        <w:t>项目</w:t>
      </w:r>
      <w:r>
        <w:rPr>
          <w:rFonts w:asciiTheme="minorHAnsi" w:eastAsiaTheme="majorEastAsia" w:hAnsiTheme="minorHAnsi" w:cstheme="minorHAnsi" w:hint="eastAsia"/>
          <w:bCs/>
          <w:kern w:val="0"/>
          <w:szCs w:val="21"/>
        </w:rPr>
        <w:t>为期三周，共</w:t>
      </w:r>
      <w:r>
        <w:rPr>
          <w:rFonts w:asciiTheme="minorHAnsi" w:eastAsiaTheme="majorEastAsia" w:hAnsiTheme="minorHAnsi" w:cstheme="minorHAnsi" w:hint="eastAsia"/>
          <w:bCs/>
          <w:kern w:val="0"/>
          <w:szCs w:val="21"/>
        </w:rPr>
        <w:t>6</w:t>
      </w:r>
      <w:r>
        <w:rPr>
          <w:rFonts w:asciiTheme="minorHAnsi" w:eastAsiaTheme="majorEastAsia" w:hAnsiTheme="minorHAnsi" w:cstheme="minorHAnsi"/>
          <w:bCs/>
          <w:kern w:val="0"/>
          <w:szCs w:val="21"/>
        </w:rPr>
        <w:t>0</w:t>
      </w:r>
      <w:r>
        <w:rPr>
          <w:rFonts w:asciiTheme="minorHAnsi" w:eastAsiaTheme="majorEastAsia" w:hAnsiTheme="minorHAnsi" w:cstheme="minorHAnsi" w:hint="eastAsia"/>
          <w:bCs/>
          <w:kern w:val="0"/>
          <w:szCs w:val="21"/>
        </w:rPr>
        <w:t>小时授课时间。</w:t>
      </w:r>
      <w:r w:rsidR="006F7A37" w:rsidRPr="00D94C87">
        <w:rPr>
          <w:rFonts w:asciiTheme="minorHAnsi" w:eastAsiaTheme="majorEastAsia" w:hAnsiTheme="minorHAnsi" w:cstheme="minorHAnsi"/>
          <w:bCs/>
          <w:kern w:val="0"/>
          <w:szCs w:val="21"/>
        </w:rPr>
        <w:t>学生</w:t>
      </w:r>
      <w:r w:rsidR="00152A50">
        <w:rPr>
          <w:rFonts w:asciiTheme="minorHAnsi" w:eastAsiaTheme="majorEastAsia" w:hAnsiTheme="minorHAnsi" w:cstheme="minorHAnsi" w:hint="eastAsia"/>
          <w:bCs/>
          <w:kern w:val="0"/>
          <w:szCs w:val="21"/>
        </w:rPr>
        <w:t>将强化自身的学术沟通技能</w:t>
      </w:r>
      <w:r w:rsidR="006F7A37" w:rsidRPr="00D94C87">
        <w:rPr>
          <w:rFonts w:asciiTheme="minorHAnsi" w:eastAsiaTheme="majorEastAsia" w:hAnsiTheme="minorHAnsi" w:cstheme="minorHAnsi"/>
          <w:bCs/>
          <w:kern w:val="0"/>
          <w:szCs w:val="21"/>
        </w:rPr>
        <w:t>，听取不同理工学科领域的丰富讲座，参访一流的实验室与科研机构，并亲身参与科学课题研究与展示竞赛，全面提升综合技能</w:t>
      </w:r>
      <w:r>
        <w:rPr>
          <w:rFonts w:asciiTheme="minorHAnsi" w:eastAsiaTheme="majorEastAsia" w:hAnsiTheme="minorHAnsi" w:cstheme="minorHAnsi" w:hint="eastAsia"/>
          <w:bCs/>
          <w:kern w:val="0"/>
          <w:szCs w:val="21"/>
        </w:rPr>
        <w:t>。</w:t>
      </w:r>
      <w:r w:rsidR="00D871AC">
        <w:rPr>
          <w:rFonts w:asciiTheme="minorHAnsi" w:eastAsiaTheme="majorEastAsia" w:hAnsiTheme="minorHAnsi" w:cstheme="minorHAnsi"/>
          <w:szCs w:val="21"/>
        </w:rPr>
        <w:t>项目旨在帮助学生达到以下</w:t>
      </w:r>
      <w:r w:rsidR="00D871AC">
        <w:rPr>
          <w:rFonts w:asciiTheme="minorHAnsi" w:eastAsiaTheme="majorEastAsia" w:hAnsiTheme="minorHAnsi" w:cstheme="minorHAnsi" w:hint="eastAsia"/>
          <w:szCs w:val="21"/>
        </w:rPr>
        <w:t>学习</w:t>
      </w:r>
      <w:r w:rsidR="00D871AC">
        <w:rPr>
          <w:rFonts w:asciiTheme="minorHAnsi" w:eastAsiaTheme="majorEastAsia" w:hAnsiTheme="minorHAnsi" w:cstheme="minorHAnsi"/>
          <w:szCs w:val="21"/>
        </w:rPr>
        <w:t>目标：</w:t>
      </w:r>
    </w:p>
    <w:p w14:paraId="35C0B456" w14:textId="28ED5F25" w:rsidR="00D871AC" w:rsidRDefault="00D871AC" w:rsidP="00D871AC">
      <w:pPr>
        <w:pStyle w:val="Style0"/>
        <w:numPr>
          <w:ilvl w:val="0"/>
          <w:numId w:val="13"/>
        </w:numPr>
        <w:spacing w:line="360" w:lineRule="auto"/>
        <w:rPr>
          <w:rFonts w:asciiTheme="minorHAnsi" w:eastAsiaTheme="majorEastAsia" w:hAnsiTheme="minorHAnsi" w:cstheme="minorHAnsi"/>
          <w:sz w:val="21"/>
          <w:szCs w:val="21"/>
          <w:lang w:eastAsia="zh-CN"/>
        </w:rPr>
      </w:pPr>
      <w:r>
        <w:rPr>
          <w:rFonts w:asciiTheme="minorHAnsi" w:eastAsiaTheme="majorEastAsia" w:hAnsiTheme="minorHAnsi" w:cstheme="minorHAnsi"/>
          <w:sz w:val="21"/>
          <w:szCs w:val="21"/>
          <w:lang w:eastAsia="zh-CN"/>
        </w:rPr>
        <w:t>了解</w:t>
      </w:r>
      <w:r w:rsidR="00D94C87">
        <w:rPr>
          <w:rFonts w:asciiTheme="minorHAnsi" w:eastAsiaTheme="majorEastAsia" w:hAnsiTheme="minorHAnsi" w:cstheme="minorHAnsi" w:hint="eastAsia"/>
          <w:sz w:val="21"/>
          <w:szCs w:val="21"/>
          <w:lang w:eastAsia="zh-CN"/>
        </w:rPr>
        <w:t>与体验</w:t>
      </w:r>
      <w:r>
        <w:rPr>
          <w:rFonts w:asciiTheme="minorHAnsi" w:eastAsiaTheme="majorEastAsia" w:hAnsiTheme="minorHAnsi" w:cstheme="minorHAnsi"/>
          <w:sz w:val="21"/>
          <w:szCs w:val="21"/>
          <w:lang w:eastAsia="zh-CN"/>
        </w:rPr>
        <w:t>美国的</w:t>
      </w:r>
      <w:r>
        <w:rPr>
          <w:rFonts w:asciiTheme="minorHAnsi" w:eastAsiaTheme="minorEastAsia" w:hAnsiTheme="minorHAnsi" w:cstheme="minorHAnsi"/>
          <w:szCs w:val="21"/>
          <w:lang w:eastAsia="zh-CN"/>
        </w:rPr>
        <w:t>STEM</w:t>
      </w:r>
      <w:r>
        <w:rPr>
          <w:rFonts w:asciiTheme="minorHAnsi" w:eastAsiaTheme="majorEastAsia" w:hAnsiTheme="minorHAnsi" w:cstheme="minorHAnsi"/>
          <w:sz w:val="21"/>
          <w:szCs w:val="21"/>
          <w:lang w:eastAsia="zh-CN"/>
        </w:rPr>
        <w:t>教育体系；</w:t>
      </w:r>
    </w:p>
    <w:p w14:paraId="3CD31B3D" w14:textId="77777777" w:rsidR="00D871AC" w:rsidRDefault="00D871AC" w:rsidP="00D871AC">
      <w:pPr>
        <w:pStyle w:val="Style0"/>
        <w:numPr>
          <w:ilvl w:val="0"/>
          <w:numId w:val="13"/>
        </w:numPr>
        <w:spacing w:line="360" w:lineRule="auto"/>
        <w:rPr>
          <w:rFonts w:asciiTheme="minorHAnsi" w:eastAsiaTheme="majorEastAsia" w:hAnsiTheme="minorHAnsi" w:cstheme="minorHAnsi"/>
          <w:sz w:val="21"/>
          <w:szCs w:val="21"/>
          <w:lang w:eastAsia="zh-CN"/>
        </w:rPr>
      </w:pPr>
      <w:r>
        <w:rPr>
          <w:rFonts w:asciiTheme="minorHAnsi" w:eastAsiaTheme="majorEastAsia" w:hAnsiTheme="minorHAnsi" w:cstheme="minorHAnsi"/>
          <w:sz w:val="21"/>
          <w:szCs w:val="21"/>
          <w:lang w:eastAsia="zh-CN"/>
        </w:rPr>
        <w:t>拓展学生在理工学科专业方面的知识与学术视野；</w:t>
      </w:r>
    </w:p>
    <w:p w14:paraId="09C8BE64" w14:textId="77777777" w:rsidR="00D871AC" w:rsidRDefault="00D871AC" w:rsidP="00D871AC">
      <w:pPr>
        <w:pStyle w:val="Style0"/>
        <w:numPr>
          <w:ilvl w:val="0"/>
          <w:numId w:val="13"/>
        </w:numPr>
        <w:spacing w:line="360" w:lineRule="auto"/>
        <w:rPr>
          <w:rFonts w:asciiTheme="minorHAnsi" w:eastAsiaTheme="majorEastAsia" w:hAnsiTheme="minorHAnsi" w:cstheme="minorHAnsi"/>
          <w:sz w:val="21"/>
          <w:szCs w:val="21"/>
          <w:lang w:eastAsia="zh-CN"/>
        </w:rPr>
      </w:pPr>
      <w:r>
        <w:rPr>
          <w:rFonts w:asciiTheme="minorHAnsi" w:eastAsiaTheme="majorEastAsia" w:hAnsiTheme="minorHAnsi" w:cstheme="minorHAnsi"/>
          <w:sz w:val="21"/>
          <w:szCs w:val="21"/>
          <w:lang w:eastAsia="zh-CN"/>
        </w:rPr>
        <w:t>精进</w:t>
      </w:r>
      <w:r>
        <w:rPr>
          <w:rFonts w:asciiTheme="minorHAnsi" w:eastAsiaTheme="majorEastAsia" w:hAnsiTheme="minorHAnsi" w:cstheme="minorHAnsi" w:hint="eastAsia"/>
          <w:sz w:val="21"/>
          <w:szCs w:val="21"/>
          <w:lang w:eastAsia="zh-CN"/>
        </w:rPr>
        <w:t>学生在</w:t>
      </w:r>
      <w:r>
        <w:rPr>
          <w:rFonts w:asciiTheme="minorHAnsi" w:eastAsiaTheme="majorEastAsia" w:hAnsiTheme="minorHAnsi" w:cstheme="minorHAnsi"/>
          <w:sz w:val="21"/>
          <w:szCs w:val="21"/>
          <w:lang w:eastAsia="zh-CN"/>
        </w:rPr>
        <w:t>理工领域</w:t>
      </w:r>
      <w:r>
        <w:rPr>
          <w:rFonts w:asciiTheme="minorHAnsi" w:eastAsiaTheme="majorEastAsia" w:hAnsiTheme="minorHAnsi" w:cstheme="minorHAnsi" w:hint="eastAsia"/>
          <w:sz w:val="21"/>
          <w:szCs w:val="21"/>
          <w:lang w:eastAsia="zh-CN"/>
        </w:rPr>
        <w:t>的专业英语技能与学术沟通技巧</w:t>
      </w:r>
      <w:r>
        <w:rPr>
          <w:rFonts w:asciiTheme="minorHAnsi" w:eastAsiaTheme="majorEastAsia" w:hAnsiTheme="minorHAnsi" w:cstheme="minorHAnsi"/>
          <w:sz w:val="21"/>
          <w:szCs w:val="21"/>
          <w:lang w:eastAsia="zh-CN"/>
        </w:rPr>
        <w:t>；</w:t>
      </w:r>
    </w:p>
    <w:p w14:paraId="38DCD41D" w14:textId="19FF437C" w:rsidR="00D94C87" w:rsidRPr="00D17862" w:rsidRDefault="00D94C87" w:rsidP="00D94C87">
      <w:pPr>
        <w:pStyle w:val="Style0"/>
        <w:numPr>
          <w:ilvl w:val="0"/>
          <w:numId w:val="13"/>
        </w:numPr>
        <w:spacing w:line="360" w:lineRule="auto"/>
        <w:rPr>
          <w:rFonts w:asciiTheme="minorHAnsi" w:eastAsiaTheme="majorEastAsia" w:hAnsiTheme="minorHAnsi" w:cstheme="minorHAnsi"/>
          <w:sz w:val="21"/>
          <w:szCs w:val="21"/>
          <w:lang w:eastAsia="zh-CN"/>
        </w:rPr>
      </w:pPr>
      <w:r>
        <w:rPr>
          <w:rFonts w:asciiTheme="minorHAnsi" w:eastAsiaTheme="majorEastAsia" w:hAnsiTheme="minorHAnsi" w:cstheme="minorHAnsi" w:hint="eastAsia"/>
          <w:sz w:val="21"/>
          <w:szCs w:val="21"/>
          <w:lang w:eastAsia="zh-CN"/>
        </w:rPr>
        <w:t>感受</w:t>
      </w:r>
      <w:r w:rsidR="00D871AC">
        <w:rPr>
          <w:rFonts w:asciiTheme="minorHAnsi" w:eastAsiaTheme="majorEastAsia" w:hAnsiTheme="minorHAnsi" w:cstheme="minorHAnsi"/>
          <w:sz w:val="21"/>
          <w:szCs w:val="21"/>
          <w:lang w:eastAsia="zh-CN"/>
        </w:rPr>
        <w:t>世界级名校的学术与社会文化氛围；</w:t>
      </w:r>
    </w:p>
    <w:p w14:paraId="7B405E7B" w14:textId="47D45C11" w:rsidR="00D871AC" w:rsidRPr="0037521C" w:rsidRDefault="00D871AC" w:rsidP="00D94C87">
      <w:pPr>
        <w:pStyle w:val="12"/>
        <w:spacing w:line="360" w:lineRule="auto"/>
        <w:rPr>
          <w:rFonts w:asciiTheme="minorHAnsi" w:eastAsiaTheme="majorEastAsia" w:hAnsiTheme="minorHAnsi" w:cstheme="minorHAnsi"/>
          <w:bCs/>
          <w:iCs/>
          <w:sz w:val="21"/>
          <w:szCs w:val="21"/>
          <w:u w:val="single"/>
          <w:lang w:eastAsia="zh-CN"/>
        </w:rPr>
      </w:pPr>
      <w:r w:rsidRPr="0037521C">
        <w:rPr>
          <w:rFonts w:asciiTheme="minorHAnsi" w:eastAsiaTheme="majorEastAsia" w:hAnsiTheme="minorHAnsi" w:cstheme="minorHAnsi" w:hint="eastAsia"/>
          <w:b/>
          <w:iCs/>
          <w:sz w:val="21"/>
          <w:szCs w:val="21"/>
          <w:u w:val="single"/>
          <w:lang w:eastAsia="zh-CN"/>
        </w:rPr>
        <w:t>模块一：</w:t>
      </w:r>
      <w:r w:rsidRPr="0037521C">
        <w:rPr>
          <w:rFonts w:asciiTheme="minorHAnsi" w:eastAsiaTheme="minorEastAsia" w:hAnsiTheme="minorHAnsi" w:cstheme="minorHAnsi"/>
          <w:b/>
          <w:szCs w:val="21"/>
          <w:u w:val="single"/>
          <w:lang w:eastAsia="zh-CN"/>
        </w:rPr>
        <w:t>STEM</w:t>
      </w:r>
      <w:r w:rsidRPr="0037521C">
        <w:rPr>
          <w:rFonts w:asciiTheme="minorHAnsi" w:eastAsiaTheme="majorEastAsia" w:hAnsiTheme="minorHAnsi" w:cstheme="minorHAnsi"/>
          <w:b/>
          <w:iCs/>
          <w:sz w:val="21"/>
          <w:szCs w:val="21"/>
          <w:u w:val="single"/>
          <w:lang w:eastAsia="zh-CN"/>
        </w:rPr>
        <w:t>学习与研究的学术预备</w:t>
      </w:r>
      <w:r w:rsidRPr="0037521C">
        <w:rPr>
          <w:rFonts w:asciiTheme="minorHAnsi" w:eastAsiaTheme="majorEastAsia" w:hAnsiTheme="minorHAnsi" w:cstheme="minorHAnsi"/>
          <w:b/>
          <w:bCs/>
          <w:iCs/>
          <w:sz w:val="21"/>
          <w:szCs w:val="21"/>
          <w:u w:val="single"/>
          <w:lang w:eastAsia="zh-CN"/>
        </w:rPr>
        <w:t xml:space="preserve"> </w:t>
      </w:r>
    </w:p>
    <w:p w14:paraId="28CCC429" w14:textId="70CCA01F" w:rsidR="006D264E" w:rsidRPr="00D17862" w:rsidRDefault="00D871AC" w:rsidP="00D17862">
      <w:pPr>
        <w:pStyle w:val="12"/>
        <w:spacing w:line="360" w:lineRule="auto"/>
        <w:ind w:firstLineChars="200" w:firstLine="420"/>
        <w:rPr>
          <w:rFonts w:asciiTheme="minorHAnsi" w:eastAsiaTheme="majorEastAsia" w:hAnsiTheme="minorHAnsi" w:cstheme="minorHAnsi"/>
          <w:bCs/>
          <w:iCs/>
          <w:sz w:val="21"/>
          <w:szCs w:val="21"/>
          <w:lang w:eastAsia="zh-CN"/>
        </w:rPr>
      </w:pPr>
      <w:r>
        <w:rPr>
          <w:rFonts w:asciiTheme="minorHAnsi" w:eastAsiaTheme="majorEastAsia" w:hAnsiTheme="minorHAnsi" w:cstheme="minorHAnsi"/>
          <w:bCs/>
          <w:iCs/>
          <w:sz w:val="21"/>
          <w:szCs w:val="21"/>
          <w:lang w:eastAsia="zh-CN"/>
        </w:rPr>
        <w:t>帮助学生了解美国高校尤其是理工学科课程的授课方式与要求</w:t>
      </w:r>
      <w:r w:rsidR="006D264E">
        <w:rPr>
          <w:rFonts w:asciiTheme="minorHAnsi" w:eastAsiaTheme="majorEastAsia" w:hAnsiTheme="minorHAnsi" w:cstheme="minorHAnsi" w:hint="eastAsia"/>
          <w:bCs/>
          <w:iCs/>
          <w:sz w:val="21"/>
          <w:szCs w:val="21"/>
          <w:lang w:eastAsia="zh-CN"/>
        </w:rPr>
        <w:t>，</w:t>
      </w:r>
      <w:r>
        <w:rPr>
          <w:rFonts w:asciiTheme="minorHAnsi" w:eastAsiaTheme="majorEastAsia" w:hAnsiTheme="minorHAnsi" w:cstheme="minorHAnsi"/>
          <w:bCs/>
          <w:iCs/>
          <w:sz w:val="21"/>
          <w:szCs w:val="21"/>
          <w:lang w:eastAsia="zh-CN"/>
        </w:rPr>
        <w:t>提升学生</w:t>
      </w:r>
      <w:r w:rsidR="006D264E">
        <w:rPr>
          <w:rFonts w:asciiTheme="minorHAnsi" w:eastAsiaTheme="majorEastAsia" w:hAnsiTheme="minorHAnsi" w:cstheme="minorHAnsi" w:hint="eastAsia"/>
          <w:bCs/>
          <w:iCs/>
          <w:sz w:val="21"/>
          <w:szCs w:val="21"/>
          <w:lang w:eastAsia="zh-CN"/>
        </w:rPr>
        <w:t>的</w:t>
      </w:r>
      <w:r>
        <w:rPr>
          <w:rFonts w:asciiTheme="minorHAnsi" w:eastAsiaTheme="majorEastAsia" w:hAnsiTheme="minorHAnsi" w:cstheme="minorHAnsi"/>
          <w:bCs/>
          <w:iCs/>
          <w:sz w:val="21"/>
          <w:szCs w:val="21"/>
          <w:lang w:eastAsia="zh-CN"/>
        </w:rPr>
        <w:t>学术能力</w:t>
      </w:r>
      <w:r w:rsidR="006D264E">
        <w:rPr>
          <w:rFonts w:asciiTheme="minorHAnsi" w:eastAsiaTheme="majorEastAsia" w:hAnsiTheme="minorHAnsi" w:cstheme="minorHAnsi" w:hint="eastAsia"/>
          <w:bCs/>
          <w:iCs/>
          <w:sz w:val="21"/>
          <w:szCs w:val="21"/>
          <w:lang w:eastAsia="zh-CN"/>
        </w:rPr>
        <w:t>（如参与课堂讨论、培养批判性思维），掌握基础的研究技巧（如引用文献、文章改写、总结观点等），为参与课程的小组研究项目做好准备。</w:t>
      </w:r>
    </w:p>
    <w:p w14:paraId="7EFFD515" w14:textId="21941FEC" w:rsidR="00D871AC" w:rsidRPr="0037521C" w:rsidRDefault="00D871AC" w:rsidP="006D264E">
      <w:pPr>
        <w:pStyle w:val="12"/>
        <w:spacing w:line="360" w:lineRule="auto"/>
        <w:rPr>
          <w:rFonts w:asciiTheme="minorHAnsi" w:eastAsiaTheme="majorEastAsia" w:hAnsiTheme="minorHAnsi" w:cstheme="minorHAnsi"/>
          <w:b/>
          <w:iCs/>
          <w:sz w:val="21"/>
          <w:szCs w:val="21"/>
          <w:u w:val="single"/>
          <w:lang w:eastAsia="zh-CN"/>
        </w:rPr>
      </w:pPr>
      <w:r w:rsidRPr="0037521C">
        <w:rPr>
          <w:rFonts w:asciiTheme="minorHAnsi" w:eastAsiaTheme="majorEastAsia" w:hAnsiTheme="minorHAnsi" w:cstheme="minorHAnsi" w:hint="eastAsia"/>
          <w:b/>
          <w:iCs/>
          <w:sz w:val="21"/>
          <w:szCs w:val="21"/>
          <w:u w:val="single"/>
          <w:lang w:eastAsia="zh-CN"/>
        </w:rPr>
        <w:t>模块二：</w:t>
      </w:r>
      <w:r w:rsidR="006D264E">
        <w:rPr>
          <w:rFonts w:asciiTheme="minorHAnsi" w:eastAsiaTheme="majorEastAsia" w:hAnsiTheme="minorHAnsi" w:cstheme="minorHAnsi" w:hint="eastAsia"/>
          <w:b/>
          <w:iCs/>
          <w:sz w:val="21"/>
          <w:szCs w:val="21"/>
          <w:u w:val="single"/>
          <w:lang w:eastAsia="zh-CN"/>
        </w:rPr>
        <w:t>理工人才</w:t>
      </w:r>
      <w:r w:rsidRPr="0037521C">
        <w:rPr>
          <w:rFonts w:asciiTheme="minorHAnsi" w:eastAsiaTheme="majorEastAsia" w:hAnsiTheme="minorHAnsi" w:cstheme="minorHAnsi"/>
          <w:b/>
          <w:iCs/>
          <w:sz w:val="21"/>
          <w:szCs w:val="21"/>
          <w:u w:val="single"/>
          <w:lang w:eastAsia="zh-CN"/>
        </w:rPr>
        <w:t>沟通技能</w:t>
      </w:r>
    </w:p>
    <w:p w14:paraId="7926376E" w14:textId="7527A850" w:rsidR="006D264E" w:rsidRPr="00D17862" w:rsidRDefault="006D264E" w:rsidP="00D17862">
      <w:pPr>
        <w:pStyle w:val="12"/>
        <w:spacing w:line="360" w:lineRule="auto"/>
        <w:ind w:firstLineChars="200" w:firstLine="420"/>
        <w:rPr>
          <w:rFonts w:asciiTheme="minorHAnsi" w:eastAsiaTheme="majorEastAsia" w:hAnsiTheme="minorHAnsi" w:cstheme="minorHAnsi"/>
          <w:sz w:val="21"/>
          <w:szCs w:val="21"/>
          <w:lang w:eastAsia="zh-CN"/>
        </w:rPr>
      </w:pPr>
      <w:r>
        <w:rPr>
          <w:rFonts w:asciiTheme="minorHAnsi" w:eastAsiaTheme="majorEastAsia" w:hAnsiTheme="minorHAnsi" w:cstheme="minorHAnsi" w:hint="eastAsia"/>
          <w:sz w:val="21"/>
          <w:szCs w:val="21"/>
          <w:lang w:eastAsia="zh-CN"/>
        </w:rPr>
        <w:t>指导</w:t>
      </w:r>
      <w:r w:rsidR="00D871AC">
        <w:rPr>
          <w:rFonts w:asciiTheme="minorHAnsi" w:eastAsiaTheme="majorEastAsia" w:hAnsiTheme="minorHAnsi" w:cstheme="minorHAnsi"/>
          <w:sz w:val="21"/>
          <w:szCs w:val="21"/>
          <w:lang w:eastAsia="zh-CN"/>
        </w:rPr>
        <w:t>学生改进领导</w:t>
      </w:r>
      <w:r>
        <w:rPr>
          <w:rFonts w:asciiTheme="minorHAnsi" w:eastAsiaTheme="majorEastAsia" w:hAnsiTheme="minorHAnsi" w:cstheme="minorHAnsi" w:hint="eastAsia"/>
          <w:sz w:val="21"/>
          <w:szCs w:val="21"/>
          <w:lang w:eastAsia="zh-CN"/>
        </w:rPr>
        <w:t>策略，培养</w:t>
      </w:r>
      <w:r w:rsidR="00D871AC">
        <w:rPr>
          <w:rFonts w:asciiTheme="minorHAnsi" w:eastAsiaTheme="majorEastAsia" w:hAnsiTheme="minorHAnsi" w:cstheme="minorHAnsi"/>
          <w:sz w:val="21"/>
          <w:szCs w:val="21"/>
          <w:lang w:eastAsia="zh-CN"/>
        </w:rPr>
        <w:t>团队合作能力</w:t>
      </w:r>
      <w:r>
        <w:rPr>
          <w:rFonts w:asciiTheme="minorHAnsi" w:eastAsiaTheme="majorEastAsia" w:hAnsiTheme="minorHAnsi" w:cstheme="minorHAnsi" w:hint="eastAsia"/>
          <w:sz w:val="21"/>
          <w:szCs w:val="21"/>
          <w:lang w:eastAsia="zh-CN"/>
        </w:rPr>
        <w:t>，</w:t>
      </w:r>
      <w:r w:rsidR="00D871AC">
        <w:rPr>
          <w:rFonts w:asciiTheme="minorHAnsi" w:eastAsiaTheme="majorEastAsia" w:hAnsiTheme="minorHAnsi" w:cstheme="minorHAnsi"/>
          <w:sz w:val="21"/>
          <w:szCs w:val="21"/>
          <w:lang w:eastAsia="zh-CN"/>
        </w:rPr>
        <w:t>重点关注</w:t>
      </w:r>
      <w:r>
        <w:rPr>
          <w:rFonts w:asciiTheme="minorHAnsi" w:eastAsiaTheme="minorEastAsia" w:hAnsiTheme="minorHAnsi" w:cstheme="minorHAnsi" w:hint="eastAsia"/>
          <w:szCs w:val="21"/>
          <w:lang w:eastAsia="zh-CN"/>
        </w:rPr>
        <w:t>理工科</w:t>
      </w:r>
      <w:r w:rsidR="00D871AC">
        <w:rPr>
          <w:rFonts w:asciiTheme="minorHAnsi" w:eastAsiaTheme="majorEastAsia" w:hAnsiTheme="minorHAnsi" w:cstheme="minorHAnsi"/>
          <w:sz w:val="21"/>
          <w:szCs w:val="21"/>
          <w:lang w:eastAsia="zh-CN"/>
        </w:rPr>
        <w:t>领域的基本沟通技能与英语运用</w:t>
      </w:r>
      <w:r>
        <w:rPr>
          <w:rFonts w:asciiTheme="minorHAnsi" w:eastAsiaTheme="majorEastAsia" w:hAnsiTheme="minorHAnsi" w:cstheme="minorHAnsi" w:hint="eastAsia"/>
          <w:sz w:val="21"/>
          <w:szCs w:val="21"/>
          <w:lang w:eastAsia="zh-CN"/>
        </w:rPr>
        <w:t>技巧，并强化学生在</w:t>
      </w:r>
      <w:r>
        <w:rPr>
          <w:rFonts w:asciiTheme="minorHAnsi" w:eastAsiaTheme="majorEastAsia" w:hAnsiTheme="minorHAnsi" w:cstheme="minorHAnsi"/>
          <w:sz w:val="21"/>
          <w:szCs w:val="21"/>
          <w:lang w:eastAsia="zh-CN"/>
        </w:rPr>
        <w:t>展示</w:t>
      </w:r>
      <w:r w:rsidR="00D871AC">
        <w:rPr>
          <w:rFonts w:asciiTheme="minorHAnsi" w:eastAsiaTheme="majorEastAsia" w:hAnsiTheme="minorHAnsi" w:cstheme="minorHAnsi"/>
          <w:sz w:val="21"/>
          <w:szCs w:val="21"/>
          <w:lang w:eastAsia="zh-CN"/>
        </w:rPr>
        <w:t>研究成果中</w:t>
      </w:r>
      <w:r>
        <w:rPr>
          <w:rFonts w:asciiTheme="minorHAnsi" w:eastAsiaTheme="majorEastAsia" w:hAnsiTheme="minorHAnsi" w:cstheme="minorHAnsi" w:hint="eastAsia"/>
          <w:sz w:val="21"/>
          <w:szCs w:val="21"/>
          <w:lang w:eastAsia="zh-CN"/>
        </w:rPr>
        <w:t>所需掌握</w:t>
      </w:r>
      <w:r w:rsidR="00D871AC">
        <w:rPr>
          <w:rFonts w:asciiTheme="minorHAnsi" w:eastAsiaTheme="majorEastAsia" w:hAnsiTheme="minorHAnsi" w:cstheme="minorHAnsi"/>
          <w:sz w:val="21"/>
          <w:szCs w:val="21"/>
          <w:lang w:eastAsia="zh-CN"/>
        </w:rPr>
        <w:t>的陈述与辩护技巧。</w:t>
      </w:r>
    </w:p>
    <w:p w14:paraId="5531E75F" w14:textId="5FC5AF92" w:rsidR="00D871AC" w:rsidRPr="0037521C" w:rsidRDefault="00D871AC" w:rsidP="006D264E">
      <w:pPr>
        <w:pStyle w:val="12"/>
        <w:spacing w:line="360" w:lineRule="auto"/>
        <w:rPr>
          <w:rFonts w:asciiTheme="minorHAnsi" w:eastAsiaTheme="majorEastAsia" w:hAnsiTheme="minorHAnsi" w:cstheme="minorHAnsi"/>
          <w:sz w:val="21"/>
          <w:szCs w:val="21"/>
          <w:u w:val="single"/>
          <w:lang w:eastAsia="zh-CN"/>
        </w:rPr>
      </w:pPr>
      <w:r w:rsidRPr="0037521C">
        <w:rPr>
          <w:rFonts w:asciiTheme="minorHAnsi" w:eastAsiaTheme="majorEastAsia" w:hAnsiTheme="minorHAnsi" w:cstheme="minorHAnsi" w:hint="eastAsia"/>
          <w:b/>
          <w:iCs/>
          <w:sz w:val="21"/>
          <w:szCs w:val="21"/>
          <w:u w:val="single"/>
          <w:lang w:eastAsia="zh-CN"/>
        </w:rPr>
        <w:t>模块三：专题</w:t>
      </w:r>
      <w:r w:rsidRPr="0037521C">
        <w:rPr>
          <w:rFonts w:asciiTheme="minorHAnsi" w:eastAsiaTheme="majorEastAsia" w:hAnsiTheme="minorHAnsi" w:cstheme="minorHAnsi"/>
          <w:b/>
          <w:iCs/>
          <w:sz w:val="21"/>
          <w:szCs w:val="21"/>
          <w:u w:val="single"/>
          <w:lang w:eastAsia="zh-CN"/>
        </w:rPr>
        <w:t>讲座及波士顿大学实验室</w:t>
      </w:r>
      <w:r w:rsidRPr="0037521C">
        <w:rPr>
          <w:rFonts w:asciiTheme="minorHAnsi" w:eastAsiaTheme="majorEastAsia" w:hAnsiTheme="minorHAnsi" w:cstheme="minorHAnsi" w:hint="eastAsia"/>
          <w:b/>
          <w:iCs/>
          <w:sz w:val="21"/>
          <w:szCs w:val="21"/>
          <w:u w:val="single"/>
          <w:lang w:eastAsia="zh-CN"/>
        </w:rPr>
        <w:t>参访</w:t>
      </w:r>
      <w:r w:rsidRPr="0037521C">
        <w:rPr>
          <w:rFonts w:asciiTheme="minorHAnsi" w:eastAsiaTheme="majorEastAsia" w:hAnsiTheme="minorHAnsi" w:cstheme="minorHAnsi"/>
          <w:b/>
          <w:iCs/>
          <w:sz w:val="21"/>
          <w:szCs w:val="21"/>
          <w:u w:val="single"/>
          <w:lang w:eastAsia="zh-CN"/>
        </w:rPr>
        <w:t xml:space="preserve"> </w:t>
      </w:r>
    </w:p>
    <w:p w14:paraId="6B2A2C0C" w14:textId="0D710A5D" w:rsidR="00071A12" w:rsidRDefault="00ED0312" w:rsidP="00D17862">
      <w:pPr>
        <w:pStyle w:val="12"/>
        <w:spacing w:line="360" w:lineRule="auto"/>
        <w:ind w:firstLineChars="200" w:firstLine="420"/>
        <w:rPr>
          <w:rFonts w:asciiTheme="minorHAnsi" w:eastAsiaTheme="majorEastAsia" w:hAnsiTheme="minorHAnsi" w:cstheme="minorHAnsi"/>
          <w:sz w:val="21"/>
          <w:szCs w:val="21"/>
          <w:lang w:eastAsia="zh-CN"/>
        </w:rPr>
      </w:pPr>
      <w:r>
        <w:rPr>
          <w:rFonts w:asciiTheme="minorHAnsi" w:eastAsiaTheme="majorEastAsia" w:hAnsiTheme="minorHAnsi" w:cstheme="minorHAnsi" w:hint="eastAsia"/>
          <w:sz w:val="21"/>
          <w:szCs w:val="21"/>
          <w:lang w:eastAsia="zh-CN"/>
        </w:rPr>
        <w:t>项目将</w:t>
      </w:r>
      <w:r w:rsidR="00D871AC">
        <w:rPr>
          <w:rFonts w:asciiTheme="minorHAnsi" w:eastAsiaTheme="majorEastAsia" w:hAnsiTheme="minorHAnsi" w:cstheme="minorHAnsi"/>
          <w:sz w:val="21"/>
          <w:szCs w:val="21"/>
          <w:lang w:eastAsia="zh-CN"/>
        </w:rPr>
        <w:t>安排学生参加波士顿大学</w:t>
      </w:r>
      <w:r w:rsidR="006E7C9F">
        <w:rPr>
          <w:rFonts w:asciiTheme="minorHAnsi" w:eastAsiaTheme="majorEastAsia" w:hAnsiTheme="minorHAnsi" w:cstheme="minorHAnsi" w:hint="eastAsia"/>
          <w:sz w:val="21"/>
          <w:szCs w:val="21"/>
          <w:lang w:eastAsia="zh-CN"/>
        </w:rPr>
        <w:t>计算机科学、电子工程</w:t>
      </w:r>
      <w:r w:rsidR="006E7C9F">
        <w:rPr>
          <w:rFonts w:asciiTheme="minorHAnsi" w:eastAsiaTheme="minorEastAsia" w:hAnsiTheme="minorHAnsi" w:cstheme="minorHAnsi" w:hint="eastAsia"/>
          <w:szCs w:val="21"/>
          <w:lang w:eastAsia="zh-CN"/>
        </w:rPr>
        <w:t>方面</w:t>
      </w:r>
      <w:r w:rsidR="00D871AC">
        <w:rPr>
          <w:rFonts w:asciiTheme="minorHAnsi" w:eastAsiaTheme="majorEastAsia" w:hAnsiTheme="minorHAnsi" w:cstheme="minorHAnsi"/>
          <w:sz w:val="21"/>
          <w:szCs w:val="21"/>
          <w:lang w:eastAsia="zh-CN"/>
        </w:rPr>
        <w:t>的</w:t>
      </w:r>
      <w:r w:rsidR="006E7C9F">
        <w:rPr>
          <w:rFonts w:asciiTheme="minorHAnsi" w:eastAsiaTheme="majorEastAsia" w:hAnsiTheme="minorHAnsi" w:cstheme="minorHAnsi" w:hint="eastAsia"/>
          <w:sz w:val="21"/>
          <w:szCs w:val="21"/>
          <w:lang w:eastAsia="zh-CN"/>
        </w:rPr>
        <w:t>专题</w:t>
      </w:r>
      <w:r w:rsidR="00D871AC">
        <w:rPr>
          <w:rFonts w:asciiTheme="minorHAnsi" w:eastAsiaTheme="majorEastAsia" w:hAnsiTheme="minorHAnsi" w:cstheme="minorHAnsi"/>
          <w:sz w:val="21"/>
          <w:szCs w:val="21"/>
          <w:lang w:eastAsia="zh-CN"/>
        </w:rPr>
        <w:t>讲座</w:t>
      </w:r>
      <w:r w:rsidR="006E7C9F">
        <w:rPr>
          <w:rFonts w:asciiTheme="minorHAnsi" w:eastAsiaTheme="majorEastAsia" w:hAnsiTheme="minorHAnsi" w:cstheme="minorHAnsi" w:hint="eastAsia"/>
          <w:sz w:val="21"/>
          <w:szCs w:val="21"/>
          <w:lang w:eastAsia="zh-CN"/>
        </w:rPr>
        <w:t>，并</w:t>
      </w:r>
      <w:r w:rsidR="00D871AC">
        <w:rPr>
          <w:rFonts w:asciiTheme="minorHAnsi" w:eastAsiaTheme="majorEastAsia" w:hAnsiTheme="minorHAnsi" w:cstheme="minorHAnsi"/>
          <w:sz w:val="21"/>
          <w:szCs w:val="21"/>
          <w:lang w:eastAsia="zh-CN"/>
        </w:rPr>
        <w:t>实地访问尖端的</w:t>
      </w:r>
      <w:r w:rsidR="006E7C9F">
        <w:rPr>
          <w:rFonts w:asciiTheme="minorHAnsi" w:eastAsiaTheme="majorEastAsia" w:hAnsiTheme="minorHAnsi" w:cstheme="minorHAnsi" w:hint="eastAsia"/>
          <w:sz w:val="21"/>
          <w:szCs w:val="21"/>
          <w:lang w:eastAsia="zh-CN"/>
        </w:rPr>
        <w:t>大学</w:t>
      </w:r>
      <w:r w:rsidR="00D871AC">
        <w:rPr>
          <w:rFonts w:asciiTheme="minorHAnsi" w:eastAsiaTheme="majorEastAsia" w:hAnsiTheme="minorHAnsi" w:cstheme="minorHAnsi"/>
          <w:sz w:val="21"/>
          <w:szCs w:val="21"/>
          <w:lang w:eastAsia="zh-CN"/>
        </w:rPr>
        <w:t>实验室，如</w:t>
      </w:r>
      <w:r w:rsidR="00D871AC">
        <w:rPr>
          <w:rFonts w:asciiTheme="minorHAnsi" w:eastAsiaTheme="majorEastAsia" w:hAnsiTheme="minorHAnsi" w:cstheme="minorHAnsi" w:hint="eastAsia"/>
          <w:sz w:val="21"/>
          <w:szCs w:val="21"/>
          <w:lang w:eastAsia="zh-CN"/>
        </w:rPr>
        <w:t>：</w:t>
      </w:r>
      <w:r w:rsidR="00D871AC">
        <w:rPr>
          <w:rFonts w:asciiTheme="minorHAnsi" w:eastAsiaTheme="majorEastAsia" w:hAnsiTheme="minorHAnsi" w:cstheme="minorHAnsi" w:hint="eastAsia"/>
          <w:sz w:val="21"/>
          <w:szCs w:val="21"/>
          <w:lang w:eastAsia="zh-CN"/>
        </w:rPr>
        <w:t>Harari</w:t>
      </w:r>
      <w:r w:rsidR="00D871AC">
        <w:rPr>
          <w:rFonts w:asciiTheme="minorHAnsi" w:eastAsiaTheme="majorEastAsia" w:hAnsiTheme="minorHAnsi" w:cstheme="minorHAnsi" w:hint="eastAsia"/>
          <w:sz w:val="21"/>
          <w:szCs w:val="21"/>
          <w:lang w:eastAsia="zh-CN"/>
        </w:rPr>
        <w:t>计算</w:t>
      </w:r>
      <w:r w:rsidR="00D871AC">
        <w:rPr>
          <w:rFonts w:asciiTheme="minorHAnsi" w:eastAsiaTheme="majorEastAsia" w:hAnsiTheme="minorHAnsi" w:cstheme="minorHAnsi" w:hint="eastAsia"/>
          <w:sz w:val="21"/>
          <w:szCs w:val="21"/>
          <w:lang w:eastAsia="zh-CN"/>
        </w:rPr>
        <w:t>/</w:t>
      </w:r>
      <w:r w:rsidR="00D871AC">
        <w:rPr>
          <w:rFonts w:asciiTheme="minorHAnsi" w:eastAsiaTheme="majorEastAsia" w:hAnsiTheme="minorHAnsi" w:cstheme="minorHAnsi" w:hint="eastAsia"/>
          <w:sz w:val="21"/>
          <w:szCs w:val="21"/>
          <w:lang w:eastAsia="zh-CN"/>
        </w:rPr>
        <w:t>计算科学与工程研究所，生态与保育生物学中心、</w:t>
      </w:r>
      <w:r>
        <w:rPr>
          <w:rFonts w:asciiTheme="minorHAnsi" w:eastAsiaTheme="majorEastAsia" w:hAnsiTheme="minorHAnsi" w:cstheme="minorHAnsi"/>
          <w:sz w:val="21"/>
          <w:szCs w:val="21"/>
          <w:lang w:eastAsia="zh-CN"/>
        </w:rPr>
        <w:t>计算与</w:t>
      </w:r>
      <w:r w:rsidR="006E7C9F">
        <w:rPr>
          <w:rFonts w:asciiTheme="minorHAnsi" w:eastAsiaTheme="majorEastAsia" w:hAnsiTheme="minorHAnsi" w:cstheme="minorHAnsi" w:hint="eastAsia"/>
          <w:sz w:val="21"/>
          <w:szCs w:val="21"/>
          <w:lang w:eastAsia="zh-CN"/>
        </w:rPr>
        <w:t>数据科学</w:t>
      </w:r>
      <w:r>
        <w:rPr>
          <w:rFonts w:asciiTheme="minorHAnsi" w:eastAsiaTheme="majorEastAsia" w:hAnsiTheme="minorHAnsi" w:cstheme="minorHAnsi"/>
          <w:sz w:val="21"/>
          <w:szCs w:val="21"/>
          <w:lang w:eastAsia="zh-CN"/>
        </w:rPr>
        <w:t>中心</w:t>
      </w:r>
      <w:r>
        <w:rPr>
          <w:rFonts w:asciiTheme="minorHAnsi" w:eastAsiaTheme="majorEastAsia" w:hAnsiTheme="minorHAnsi" w:cstheme="minorHAnsi" w:hint="eastAsia"/>
          <w:sz w:val="21"/>
          <w:szCs w:val="21"/>
          <w:lang w:eastAsia="zh-CN"/>
        </w:rPr>
        <w:t>、光子学中心、</w:t>
      </w:r>
      <w:r w:rsidR="006E7C9F">
        <w:rPr>
          <w:rFonts w:asciiTheme="minorHAnsi" w:eastAsiaTheme="majorEastAsia" w:hAnsiTheme="minorHAnsi" w:cstheme="minorHAnsi" w:hint="eastAsia"/>
          <w:sz w:val="21"/>
          <w:szCs w:val="21"/>
          <w:lang w:eastAsia="zh-CN"/>
        </w:rPr>
        <w:t>工程产品</w:t>
      </w:r>
      <w:r>
        <w:rPr>
          <w:rFonts w:asciiTheme="minorHAnsi" w:eastAsiaTheme="majorEastAsia" w:hAnsiTheme="minorHAnsi" w:cstheme="minorHAnsi"/>
          <w:sz w:val="21"/>
          <w:szCs w:val="21"/>
          <w:lang w:eastAsia="zh-CN"/>
        </w:rPr>
        <w:t>创新中心</w:t>
      </w:r>
      <w:r>
        <w:rPr>
          <w:rFonts w:asciiTheme="minorHAnsi" w:eastAsiaTheme="majorEastAsia" w:hAnsiTheme="minorHAnsi" w:cstheme="minorHAnsi" w:hint="eastAsia"/>
          <w:sz w:val="21"/>
          <w:szCs w:val="21"/>
          <w:lang w:eastAsia="zh-CN"/>
        </w:rPr>
        <w:t>、</w:t>
      </w:r>
      <w:r>
        <w:rPr>
          <w:rFonts w:asciiTheme="minorHAnsi" w:eastAsiaTheme="majorEastAsia" w:hAnsiTheme="minorHAnsi" w:cstheme="minorHAnsi"/>
          <w:sz w:val="21"/>
          <w:szCs w:val="21"/>
          <w:lang w:eastAsia="zh-CN"/>
        </w:rPr>
        <w:t>生命科学与工程中心</w:t>
      </w:r>
      <w:r w:rsidR="00D871AC">
        <w:rPr>
          <w:rFonts w:asciiTheme="minorHAnsi" w:eastAsiaTheme="majorEastAsia" w:hAnsiTheme="minorHAnsi" w:cstheme="minorHAnsi"/>
          <w:sz w:val="21"/>
          <w:szCs w:val="21"/>
          <w:lang w:eastAsia="zh-CN"/>
        </w:rPr>
        <w:t>等</w:t>
      </w:r>
      <w:r w:rsidR="00D871AC">
        <w:rPr>
          <w:rFonts w:asciiTheme="minorHAnsi" w:eastAsiaTheme="majorEastAsia" w:hAnsiTheme="minorHAnsi" w:cstheme="minorHAnsi" w:hint="eastAsia"/>
          <w:sz w:val="21"/>
          <w:szCs w:val="21"/>
          <w:lang w:eastAsia="zh-CN"/>
        </w:rPr>
        <w:t>（</w:t>
      </w:r>
      <w:r w:rsidR="006E7C9F">
        <w:rPr>
          <w:rFonts w:asciiTheme="minorHAnsi" w:eastAsiaTheme="majorEastAsia" w:hAnsiTheme="minorHAnsi" w:cstheme="minorHAnsi" w:hint="eastAsia"/>
          <w:sz w:val="21"/>
          <w:szCs w:val="21"/>
          <w:lang w:eastAsia="zh-CN"/>
        </w:rPr>
        <w:t>以实际安排为准</w:t>
      </w:r>
      <w:r w:rsidR="00D871AC">
        <w:rPr>
          <w:rFonts w:asciiTheme="minorHAnsi" w:eastAsiaTheme="majorEastAsia" w:hAnsiTheme="minorHAnsi" w:cstheme="minorHAnsi" w:hint="eastAsia"/>
          <w:sz w:val="21"/>
          <w:szCs w:val="21"/>
          <w:lang w:eastAsia="zh-CN"/>
        </w:rPr>
        <w:t>）</w:t>
      </w:r>
    </w:p>
    <w:p w14:paraId="10E2A95C" w14:textId="57B8E4B1" w:rsidR="00D871AC" w:rsidRPr="0037521C" w:rsidRDefault="00D63975" w:rsidP="00071A12">
      <w:pPr>
        <w:pStyle w:val="12"/>
        <w:spacing w:line="360" w:lineRule="auto"/>
        <w:rPr>
          <w:rFonts w:asciiTheme="minorHAnsi" w:eastAsiaTheme="majorEastAsia" w:hAnsiTheme="minorHAnsi" w:cstheme="minorHAnsi"/>
          <w:sz w:val="21"/>
          <w:szCs w:val="21"/>
          <w:u w:val="single"/>
          <w:lang w:eastAsia="zh-CN"/>
        </w:rPr>
      </w:pPr>
      <w:r w:rsidRPr="0037521C">
        <w:rPr>
          <w:rFonts w:asciiTheme="minorHAnsi" w:eastAsiaTheme="majorEastAsia" w:hAnsiTheme="minorHAnsi" w:cstheme="minorHAnsi" w:hint="eastAsia"/>
          <w:b/>
          <w:iCs/>
          <w:sz w:val="21"/>
          <w:szCs w:val="21"/>
          <w:u w:val="single"/>
          <w:lang w:eastAsia="zh-CN"/>
        </w:rPr>
        <w:t>模块四：</w:t>
      </w:r>
      <w:r w:rsidR="00D871AC" w:rsidRPr="0037521C">
        <w:rPr>
          <w:rFonts w:asciiTheme="minorHAnsi" w:eastAsiaTheme="majorEastAsia" w:hAnsiTheme="minorHAnsi" w:cstheme="minorHAnsi"/>
          <w:b/>
          <w:iCs/>
          <w:sz w:val="21"/>
          <w:szCs w:val="21"/>
          <w:u w:val="single"/>
          <w:lang w:eastAsia="zh-CN"/>
        </w:rPr>
        <w:t>参访顶级学术研究机构</w:t>
      </w:r>
    </w:p>
    <w:p w14:paraId="57E7299C" w14:textId="3D57E37A" w:rsidR="00071A12" w:rsidRDefault="00723F90" w:rsidP="00D17862">
      <w:pPr>
        <w:pStyle w:val="Default"/>
        <w:spacing w:line="360" w:lineRule="auto"/>
        <w:ind w:firstLineChars="200" w:firstLine="420"/>
        <w:rPr>
          <w:rFonts w:asciiTheme="minorHAnsi" w:eastAsiaTheme="majorEastAsia" w:hAnsiTheme="minorHAnsi" w:cstheme="minorHAnsi"/>
          <w:sz w:val="21"/>
          <w:szCs w:val="21"/>
        </w:rPr>
      </w:pPr>
      <w:r>
        <w:rPr>
          <w:rFonts w:asciiTheme="minorHAnsi" w:eastAsiaTheme="majorEastAsia" w:hAnsiTheme="minorHAnsi" w:cstheme="minorHAnsi" w:hint="eastAsia"/>
          <w:sz w:val="21"/>
          <w:szCs w:val="21"/>
        </w:rPr>
        <w:t>项目</w:t>
      </w:r>
      <w:r w:rsidR="00D871AC">
        <w:rPr>
          <w:rFonts w:asciiTheme="minorHAnsi" w:eastAsiaTheme="majorEastAsia" w:hAnsiTheme="minorHAnsi" w:cstheme="minorHAnsi"/>
          <w:sz w:val="21"/>
          <w:szCs w:val="21"/>
        </w:rPr>
        <w:t>将充分利用波士顿得天独厚的学术地理位置，为学生提供宝贵的机会，参访包括哈佛大学</w:t>
      </w:r>
      <w:r w:rsidR="00D871AC">
        <w:rPr>
          <w:rFonts w:asciiTheme="minorHAnsi" w:eastAsiaTheme="majorEastAsia" w:hAnsiTheme="minorHAnsi" w:cstheme="minorHAnsi" w:hint="eastAsia"/>
          <w:sz w:val="21"/>
          <w:szCs w:val="21"/>
        </w:rPr>
        <w:t>、</w:t>
      </w:r>
      <w:r w:rsidR="00D871AC">
        <w:rPr>
          <w:rFonts w:asciiTheme="minorHAnsi" w:eastAsiaTheme="majorEastAsia" w:hAnsiTheme="minorHAnsi" w:cstheme="minorHAnsi"/>
          <w:sz w:val="21"/>
          <w:szCs w:val="21"/>
        </w:rPr>
        <w:t>麻省理工学院等世界级学府或研究机构，</w:t>
      </w:r>
      <w:r>
        <w:rPr>
          <w:rFonts w:asciiTheme="minorHAnsi" w:eastAsiaTheme="majorEastAsia" w:hAnsiTheme="minorHAnsi" w:cstheme="minorHAnsi" w:hint="eastAsia"/>
          <w:sz w:val="21"/>
          <w:szCs w:val="21"/>
        </w:rPr>
        <w:t>如波士顿科学博物馆、麻省理工学院博物馆等（以实际安排为准）</w:t>
      </w:r>
      <w:r w:rsidR="00D871AC">
        <w:rPr>
          <w:rFonts w:asciiTheme="minorHAnsi" w:eastAsiaTheme="majorEastAsia" w:hAnsiTheme="minorHAnsi" w:cstheme="minorHAnsi" w:hint="eastAsia"/>
          <w:sz w:val="21"/>
          <w:szCs w:val="21"/>
        </w:rPr>
        <w:t>。</w:t>
      </w:r>
    </w:p>
    <w:p w14:paraId="540A4B1C" w14:textId="2376AA6D" w:rsidR="00D871AC" w:rsidRPr="0037521C" w:rsidRDefault="00D63975" w:rsidP="00071A12">
      <w:pPr>
        <w:pStyle w:val="Default"/>
        <w:spacing w:line="360" w:lineRule="auto"/>
        <w:rPr>
          <w:rFonts w:ascii="Calibri" w:eastAsiaTheme="minorEastAsia" w:hAnsi="Calibri" w:cs="Calibri"/>
          <w:u w:val="single"/>
        </w:rPr>
      </w:pPr>
      <w:r w:rsidRPr="0037521C">
        <w:rPr>
          <w:rFonts w:asciiTheme="minorHAnsi" w:eastAsiaTheme="majorEastAsia" w:hAnsiTheme="minorHAnsi" w:cstheme="minorHAnsi" w:hint="eastAsia"/>
          <w:b/>
          <w:iCs/>
          <w:sz w:val="21"/>
          <w:szCs w:val="21"/>
          <w:u w:val="single"/>
        </w:rPr>
        <w:t>模块五：</w:t>
      </w:r>
      <w:r w:rsidR="00D871AC" w:rsidRPr="0037521C">
        <w:rPr>
          <w:rFonts w:asciiTheme="minorHAnsi" w:eastAsiaTheme="majorEastAsia" w:hAnsiTheme="minorHAnsi" w:cstheme="minorHAnsi"/>
          <w:b/>
          <w:iCs/>
          <w:sz w:val="21"/>
          <w:szCs w:val="21"/>
          <w:u w:val="single"/>
        </w:rPr>
        <w:t>团队顶点</w:t>
      </w:r>
      <w:r w:rsidR="00723F90">
        <w:rPr>
          <w:rFonts w:asciiTheme="minorHAnsi" w:eastAsiaTheme="majorEastAsia" w:hAnsiTheme="minorHAnsi" w:cstheme="minorHAnsi" w:hint="eastAsia"/>
          <w:b/>
          <w:iCs/>
          <w:sz w:val="21"/>
          <w:szCs w:val="21"/>
          <w:u w:val="single"/>
        </w:rPr>
        <w:t>科研</w:t>
      </w:r>
      <w:r w:rsidRPr="0037521C">
        <w:rPr>
          <w:rFonts w:asciiTheme="minorHAnsi" w:eastAsiaTheme="majorEastAsia" w:hAnsiTheme="minorHAnsi" w:cstheme="minorHAnsi" w:hint="eastAsia"/>
          <w:b/>
          <w:iCs/>
          <w:sz w:val="21"/>
          <w:szCs w:val="21"/>
          <w:u w:val="single"/>
        </w:rPr>
        <w:t>项目</w:t>
      </w:r>
    </w:p>
    <w:p w14:paraId="29F059EC" w14:textId="263DD308" w:rsidR="00D871AC" w:rsidRDefault="00D871AC" w:rsidP="00D63975">
      <w:pPr>
        <w:pStyle w:val="12"/>
        <w:spacing w:line="360" w:lineRule="auto"/>
        <w:ind w:firstLineChars="200" w:firstLine="420"/>
        <w:rPr>
          <w:rFonts w:asciiTheme="minorHAnsi" w:eastAsiaTheme="majorEastAsia" w:hAnsiTheme="minorHAnsi" w:cstheme="minorHAnsi"/>
          <w:sz w:val="21"/>
          <w:szCs w:val="21"/>
          <w:lang w:eastAsia="zh-CN"/>
        </w:rPr>
      </w:pPr>
      <w:r>
        <w:rPr>
          <w:rFonts w:asciiTheme="minorHAnsi" w:eastAsiaTheme="majorEastAsia" w:hAnsiTheme="minorHAnsi" w:cstheme="minorHAnsi"/>
          <w:sz w:val="21"/>
          <w:szCs w:val="21"/>
          <w:lang w:eastAsia="zh-CN"/>
        </w:rPr>
        <w:lastRenderedPageBreak/>
        <w:t>学生在明确</w:t>
      </w:r>
      <w:r>
        <w:rPr>
          <w:rFonts w:asciiTheme="minorHAnsi" w:eastAsiaTheme="minorEastAsia" w:hAnsiTheme="minorHAnsi" w:cstheme="minorHAnsi"/>
          <w:szCs w:val="21"/>
          <w:lang w:eastAsia="zh-CN"/>
        </w:rPr>
        <w:t>STEM</w:t>
      </w:r>
      <w:r>
        <w:rPr>
          <w:rFonts w:asciiTheme="minorHAnsi" w:eastAsiaTheme="majorEastAsia" w:hAnsiTheme="minorHAnsi" w:cstheme="minorHAnsi"/>
          <w:sz w:val="21"/>
          <w:szCs w:val="21"/>
          <w:lang w:eastAsia="zh-CN"/>
        </w:rPr>
        <w:t>领域研究方向后，将运用所学习到的研究与沟通技能，完成课题</w:t>
      </w:r>
      <w:r w:rsidR="00723F90">
        <w:rPr>
          <w:rFonts w:asciiTheme="minorHAnsi" w:eastAsiaTheme="majorEastAsia" w:hAnsiTheme="minorHAnsi" w:cstheme="minorHAnsi" w:hint="eastAsia"/>
          <w:sz w:val="21"/>
          <w:szCs w:val="21"/>
          <w:lang w:eastAsia="zh-CN"/>
        </w:rPr>
        <w:t>的</w:t>
      </w:r>
      <w:r>
        <w:rPr>
          <w:rFonts w:asciiTheme="minorHAnsi" w:eastAsiaTheme="majorEastAsia" w:hAnsiTheme="minorHAnsi" w:cstheme="minorHAnsi"/>
          <w:sz w:val="21"/>
          <w:szCs w:val="21"/>
          <w:lang w:eastAsia="zh-CN"/>
        </w:rPr>
        <w:t>研究、写作与海报制作，并</w:t>
      </w:r>
      <w:r w:rsidR="00723F90">
        <w:rPr>
          <w:rFonts w:asciiTheme="minorHAnsi" w:eastAsiaTheme="majorEastAsia" w:hAnsiTheme="minorHAnsi" w:cstheme="minorHAnsi" w:hint="eastAsia"/>
          <w:sz w:val="21"/>
          <w:szCs w:val="21"/>
          <w:lang w:eastAsia="zh-CN"/>
        </w:rPr>
        <w:t>在</w:t>
      </w:r>
      <w:r w:rsidR="00EC223F">
        <w:rPr>
          <w:rFonts w:asciiTheme="minorHAnsi" w:eastAsiaTheme="majorEastAsia" w:hAnsiTheme="minorHAnsi" w:cstheme="minorHAnsi" w:hint="eastAsia"/>
          <w:sz w:val="21"/>
          <w:szCs w:val="21"/>
          <w:lang w:eastAsia="zh-CN"/>
        </w:rPr>
        <w:t>项目结束前进行</w:t>
      </w:r>
      <w:r>
        <w:rPr>
          <w:rFonts w:asciiTheme="minorHAnsi" w:eastAsiaTheme="majorEastAsia" w:hAnsiTheme="minorHAnsi" w:cstheme="minorHAnsi"/>
          <w:sz w:val="21"/>
          <w:szCs w:val="21"/>
          <w:lang w:eastAsia="zh-CN"/>
        </w:rPr>
        <w:t>研究成果</w:t>
      </w:r>
      <w:r w:rsidR="00723F90">
        <w:rPr>
          <w:rFonts w:asciiTheme="minorHAnsi" w:eastAsiaTheme="majorEastAsia" w:hAnsiTheme="minorHAnsi" w:cstheme="minorHAnsi" w:hint="eastAsia"/>
          <w:sz w:val="21"/>
          <w:szCs w:val="21"/>
          <w:lang w:eastAsia="zh-CN"/>
        </w:rPr>
        <w:t>展示</w:t>
      </w:r>
      <w:r w:rsidR="00EC223F">
        <w:rPr>
          <w:rFonts w:asciiTheme="minorHAnsi" w:eastAsiaTheme="majorEastAsia" w:hAnsiTheme="minorHAnsi" w:cstheme="minorHAnsi" w:hint="eastAsia"/>
          <w:sz w:val="21"/>
          <w:szCs w:val="21"/>
          <w:lang w:eastAsia="zh-CN"/>
        </w:rPr>
        <w:t>竞赛。</w:t>
      </w:r>
      <w:r>
        <w:rPr>
          <w:rFonts w:asciiTheme="minorHAnsi" w:eastAsiaTheme="majorEastAsia" w:hAnsiTheme="minorHAnsi" w:cstheme="minorHAnsi"/>
          <w:sz w:val="21"/>
          <w:szCs w:val="21"/>
          <w:lang w:eastAsia="zh-CN"/>
        </w:rPr>
        <w:br/>
        <w:t xml:space="preserve">    </w:t>
      </w:r>
    </w:p>
    <w:p w14:paraId="6D5685F0" w14:textId="01288C1E" w:rsidR="009F1033" w:rsidRDefault="009F1033" w:rsidP="009F1033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 w:rsidRPr="00D94C87">
        <w:rPr>
          <w:rFonts w:asciiTheme="minorHAnsi" w:hAnsiTheme="minorHAnsi" w:cs="Calibri" w:hint="eastAsia"/>
          <w:szCs w:val="21"/>
        </w:rPr>
        <w:t>【</w:t>
      </w:r>
      <w:r w:rsidRPr="009F1033">
        <w:rPr>
          <w:rFonts w:asciiTheme="minorHAnsi" w:hAnsiTheme="minorHAnsi" w:cs="Calibri" w:hint="eastAsia"/>
          <w:b/>
          <w:bCs/>
          <w:szCs w:val="21"/>
        </w:rPr>
        <w:t>文化体验</w:t>
      </w:r>
      <w:r w:rsidRPr="00D94C87">
        <w:rPr>
          <w:rFonts w:asciiTheme="minorHAnsi" w:hAnsiTheme="minorHAnsi" w:cs="Calibri" w:hint="eastAsia"/>
          <w:szCs w:val="21"/>
        </w:rPr>
        <w:t>】</w:t>
      </w:r>
    </w:p>
    <w:p w14:paraId="04B68A08" w14:textId="26B7A34F" w:rsidR="00D871AC" w:rsidRPr="009F1033" w:rsidRDefault="009F1033" w:rsidP="009F1033">
      <w:pPr>
        <w:widowControl/>
        <w:spacing w:line="360" w:lineRule="auto"/>
        <w:ind w:firstLineChars="200" w:firstLine="420"/>
        <w:jc w:val="left"/>
        <w:rPr>
          <w:rFonts w:asciiTheme="minorHAnsi" w:hAnsiTheme="minorHAnsi" w:cs="Calibri"/>
          <w:szCs w:val="21"/>
        </w:rPr>
      </w:pPr>
      <w:r w:rsidRPr="00D94C87">
        <w:rPr>
          <w:rFonts w:asciiTheme="minorHAnsi" w:hAnsiTheme="minorHAnsi" w:cs="Calibri" w:hint="eastAsia"/>
          <w:szCs w:val="21"/>
        </w:rPr>
        <w:t>波士顿</w:t>
      </w:r>
      <w:r>
        <w:rPr>
          <w:rFonts w:asciiTheme="minorHAnsi" w:hAnsiTheme="minorHAnsi" w:cs="Calibri" w:hint="eastAsia"/>
          <w:szCs w:val="21"/>
        </w:rPr>
        <w:t>既</w:t>
      </w:r>
      <w:r w:rsidRPr="00D94C87">
        <w:rPr>
          <w:rFonts w:asciiTheme="minorHAnsi" w:hAnsiTheme="minorHAnsi" w:cs="Calibri" w:hint="eastAsia"/>
          <w:szCs w:val="21"/>
        </w:rPr>
        <w:t>是</w:t>
      </w:r>
      <w:r w:rsidRPr="00D94C87">
        <w:rPr>
          <w:rFonts w:asciiTheme="minorHAnsi" w:eastAsiaTheme="majorEastAsia" w:hAnsiTheme="minorHAnsi" w:cstheme="minorHAnsi"/>
          <w:szCs w:val="21"/>
        </w:rPr>
        <w:t>美国东部</w:t>
      </w:r>
      <w:r w:rsidRPr="00D94C87">
        <w:rPr>
          <w:rFonts w:asciiTheme="minorHAnsi" w:eastAsiaTheme="majorEastAsia" w:hAnsiTheme="minorHAnsi" w:cstheme="minorHAnsi" w:hint="eastAsia"/>
          <w:szCs w:val="21"/>
        </w:rPr>
        <w:t>的</w:t>
      </w:r>
      <w:r w:rsidRPr="00D94C87">
        <w:rPr>
          <w:rFonts w:asciiTheme="minorHAnsi" w:eastAsiaTheme="majorEastAsia" w:hAnsiTheme="minorHAnsi" w:cstheme="minorHAnsi"/>
          <w:szCs w:val="21"/>
        </w:rPr>
        <w:t>创新与科技中心</w:t>
      </w:r>
      <w:r w:rsidRPr="00D94C87">
        <w:rPr>
          <w:rFonts w:asciiTheme="minorHAnsi" w:eastAsiaTheme="majorEastAsia" w:hAnsiTheme="minorHAnsi" w:cstheme="minorHAnsi" w:hint="eastAsia"/>
          <w:szCs w:val="21"/>
        </w:rPr>
        <w:t>，亦</w:t>
      </w:r>
      <w:r w:rsidRPr="00D94C87">
        <w:rPr>
          <w:rFonts w:asciiTheme="minorHAnsi" w:eastAsiaTheme="majorEastAsia" w:hAnsiTheme="minorHAnsi" w:cstheme="minorHAnsi"/>
          <w:bCs/>
          <w:szCs w:val="21"/>
        </w:rPr>
        <w:t>是美国最古老、最有文化价值的城市之一。</w:t>
      </w:r>
      <w:r w:rsidR="00D871AC" w:rsidRPr="00D94C87">
        <w:rPr>
          <w:rFonts w:asciiTheme="minorHAnsi" w:eastAsiaTheme="majorEastAsia" w:hAnsiTheme="minorHAnsi" w:cstheme="minorHAnsi" w:hint="eastAsia"/>
          <w:szCs w:val="21"/>
        </w:rPr>
        <w:t>项目学生可</w:t>
      </w:r>
      <w:r w:rsidR="00E32A0C">
        <w:rPr>
          <w:rFonts w:asciiTheme="minorHAnsi" w:eastAsiaTheme="majorEastAsia" w:hAnsiTheme="minorHAnsi" w:cstheme="minorHAnsi" w:hint="eastAsia"/>
          <w:szCs w:val="21"/>
        </w:rPr>
        <w:t>根据自身兴趣，</w:t>
      </w:r>
      <w:r w:rsidR="00D871AC" w:rsidRPr="00D94C87">
        <w:rPr>
          <w:rFonts w:asciiTheme="minorHAnsi" w:eastAsiaTheme="majorEastAsia" w:hAnsiTheme="minorHAnsi" w:cstheme="minorHAnsi" w:hint="eastAsia"/>
          <w:szCs w:val="21"/>
        </w:rPr>
        <w:t>免费或以优惠价格参加</w:t>
      </w:r>
      <w:r>
        <w:rPr>
          <w:rFonts w:asciiTheme="minorHAnsi" w:eastAsiaTheme="majorEastAsia" w:hAnsiTheme="minorHAnsi" w:cstheme="minorHAnsi" w:hint="eastAsia"/>
          <w:szCs w:val="21"/>
        </w:rPr>
        <w:t>各</w:t>
      </w:r>
      <w:r w:rsidR="00E32A0C">
        <w:rPr>
          <w:rFonts w:asciiTheme="minorHAnsi" w:eastAsiaTheme="majorEastAsia" w:hAnsiTheme="minorHAnsi" w:cstheme="minorHAnsi" w:hint="eastAsia"/>
          <w:szCs w:val="21"/>
        </w:rPr>
        <w:t>类</w:t>
      </w:r>
      <w:r w:rsidR="00D871AC" w:rsidRPr="00D94C87">
        <w:rPr>
          <w:rFonts w:asciiTheme="minorHAnsi" w:eastAsiaTheme="majorEastAsia" w:hAnsiTheme="minorHAnsi" w:cstheme="minorHAnsi" w:hint="eastAsia"/>
          <w:szCs w:val="21"/>
        </w:rPr>
        <w:t>社会文化活动，如</w:t>
      </w:r>
      <w:r>
        <w:rPr>
          <w:rFonts w:asciiTheme="minorHAnsi" w:eastAsiaTheme="majorEastAsia" w:hAnsiTheme="minorHAnsi" w:cstheme="minorHAnsi" w:hint="eastAsia"/>
          <w:szCs w:val="21"/>
        </w:rPr>
        <w:t>国际沙雕艺术节、波士顿红袜队棒球赛</w:t>
      </w:r>
      <w:r w:rsidR="00D871AC" w:rsidRPr="00D94C87">
        <w:rPr>
          <w:rFonts w:asciiTheme="minorHAnsi" w:eastAsiaTheme="majorEastAsia" w:hAnsiTheme="minorHAnsi" w:cstheme="minorHAnsi" w:hint="eastAsia"/>
          <w:szCs w:val="21"/>
        </w:rPr>
        <w:t>、</w:t>
      </w:r>
      <w:r>
        <w:rPr>
          <w:rFonts w:asciiTheme="minorHAnsi" w:eastAsiaTheme="majorEastAsia" w:hAnsiTheme="minorHAnsi" w:cstheme="minorHAnsi" w:hint="eastAsia"/>
          <w:szCs w:val="21"/>
        </w:rPr>
        <w:t>露天音乐会</w:t>
      </w:r>
      <w:r w:rsidR="00ED0312" w:rsidRPr="00D94C87">
        <w:rPr>
          <w:rFonts w:asciiTheme="minorHAnsi" w:eastAsiaTheme="majorEastAsia" w:hAnsiTheme="minorHAnsi" w:cstheme="minorHAnsi" w:hint="eastAsia"/>
          <w:szCs w:val="21"/>
        </w:rPr>
        <w:t>、波士顿周边游</w:t>
      </w:r>
      <w:r w:rsidR="00D871AC" w:rsidRPr="00D94C87">
        <w:rPr>
          <w:rFonts w:asciiTheme="minorHAnsi" w:eastAsiaTheme="majorEastAsia" w:hAnsiTheme="minorHAnsi" w:cstheme="minorHAnsi" w:hint="eastAsia"/>
          <w:szCs w:val="21"/>
        </w:rPr>
        <w:t>、</w:t>
      </w:r>
      <w:r>
        <w:rPr>
          <w:rFonts w:asciiTheme="minorHAnsi" w:eastAsiaTheme="majorEastAsia" w:hAnsiTheme="minorHAnsi" w:cstheme="minorHAnsi" w:hint="eastAsia"/>
          <w:szCs w:val="21"/>
        </w:rPr>
        <w:t>语言中心</w:t>
      </w:r>
      <w:r w:rsidR="00D871AC" w:rsidRPr="00D94C87">
        <w:rPr>
          <w:rFonts w:asciiTheme="minorHAnsi" w:eastAsiaTheme="majorEastAsia" w:hAnsiTheme="minorHAnsi" w:cstheme="minorHAnsi" w:hint="eastAsia"/>
          <w:szCs w:val="21"/>
        </w:rPr>
        <w:t>口语对话俱乐部等</w:t>
      </w:r>
      <w:r>
        <w:rPr>
          <w:rFonts w:asciiTheme="minorHAnsi" w:eastAsiaTheme="majorEastAsia" w:hAnsiTheme="minorHAnsi" w:cstheme="minorHAnsi" w:hint="eastAsia"/>
          <w:szCs w:val="21"/>
        </w:rPr>
        <w:t>，以丰富项目体验。</w:t>
      </w:r>
    </w:p>
    <w:p w14:paraId="69D9F978" w14:textId="77777777" w:rsidR="00844624" w:rsidRPr="00844624" w:rsidRDefault="00844624" w:rsidP="00844624">
      <w:pPr>
        <w:spacing w:line="360" w:lineRule="auto"/>
        <w:ind w:firstLine="43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项目学生均可获得波士顿大学正式注册的学生证，并可在项目期间按照校方规定使用图书馆、健康中心、健身房等校园设施。</w:t>
      </w:r>
    </w:p>
    <w:p w14:paraId="6A446302" w14:textId="78A49A11" w:rsidR="00502D0E" w:rsidRDefault="00502D0E" w:rsidP="0038594E">
      <w:pPr>
        <w:spacing w:line="360" w:lineRule="auto"/>
        <w:rPr>
          <w:rFonts w:asciiTheme="minorHAnsi" w:hAnsiTheme="minorHAnsi" w:cs="Calibri"/>
          <w:szCs w:val="21"/>
        </w:rPr>
      </w:pPr>
    </w:p>
    <w:p w14:paraId="5F9E2D44" w14:textId="0AC91354" w:rsidR="004A2276" w:rsidRDefault="004A2276" w:rsidP="004A2276">
      <w:pPr>
        <w:spacing w:line="360" w:lineRule="auto"/>
        <w:rPr>
          <w:rFonts w:ascii="Calibri" w:hAnsi="Calibri" w:cs="Calibri"/>
        </w:rPr>
      </w:pPr>
      <w:r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项目收获</w:t>
      </w:r>
      <w:r>
        <w:rPr>
          <w:rFonts w:asciiTheme="minorHAnsi" w:hAnsiTheme="minorHAnsi" w:cs="Calibri"/>
          <w:szCs w:val="21"/>
        </w:rPr>
        <w:t>】</w:t>
      </w:r>
    </w:p>
    <w:p w14:paraId="523B8389" w14:textId="18CFDE3B" w:rsidR="004A2276" w:rsidRDefault="00F450F6" w:rsidP="00F450F6">
      <w:pPr>
        <w:spacing w:line="360" w:lineRule="auto"/>
        <w:ind w:firstLineChars="200" w:firstLine="420"/>
        <w:rPr>
          <w:rFonts w:ascii="Calibri" w:hAnsi="Calibri" w:cs="Calibri"/>
        </w:rPr>
      </w:pPr>
      <w:r>
        <w:rPr>
          <w:rFonts w:asciiTheme="minorHAnsi" w:eastAsiaTheme="majorEastAsia" w:hAnsiTheme="minorHAnsi" w:cstheme="minorHAnsi" w:hint="eastAsia"/>
          <w:szCs w:val="21"/>
        </w:rPr>
        <w:t>项目学生将由波士顿大学进行统一的学术管理，</w:t>
      </w:r>
      <w:r w:rsidR="004A2276">
        <w:rPr>
          <w:rFonts w:asciiTheme="minorHAnsi" w:eastAsiaTheme="majorEastAsia" w:hAnsiTheme="minorHAnsi" w:cstheme="minorHAnsi" w:hint="eastAsia"/>
          <w:szCs w:val="21"/>
        </w:rPr>
        <w:t>顺利完成所有课程并通过学术考核的学生，将获得波士顿大学出具的</w:t>
      </w:r>
      <w:r>
        <w:rPr>
          <w:rFonts w:asciiTheme="minorHAnsi" w:eastAsiaTheme="majorEastAsia" w:hAnsiTheme="minorHAnsi" w:cstheme="minorHAnsi" w:hint="eastAsia"/>
          <w:szCs w:val="21"/>
        </w:rPr>
        <w:t>项目证书与</w:t>
      </w:r>
      <w:r w:rsidR="002D5EE2">
        <w:rPr>
          <w:rFonts w:asciiTheme="minorHAnsi" w:eastAsiaTheme="majorEastAsia" w:hAnsiTheme="minorHAnsi" w:cstheme="minorHAnsi" w:hint="eastAsia"/>
          <w:szCs w:val="21"/>
        </w:rPr>
        <w:t>评估报告</w:t>
      </w:r>
      <w:r w:rsidR="004A2276">
        <w:rPr>
          <w:rFonts w:asciiTheme="minorHAnsi" w:eastAsiaTheme="majorEastAsia" w:hAnsiTheme="minorHAnsi" w:cstheme="minorHAnsi" w:hint="eastAsia"/>
          <w:szCs w:val="21"/>
        </w:rPr>
        <w:t>。</w:t>
      </w:r>
    </w:p>
    <w:p w14:paraId="5DB764AD" w14:textId="77777777" w:rsidR="004A2276" w:rsidRPr="004A2276" w:rsidRDefault="004A2276" w:rsidP="0038594E">
      <w:pPr>
        <w:spacing w:line="360" w:lineRule="auto"/>
        <w:rPr>
          <w:rFonts w:asciiTheme="minorHAnsi" w:hAnsiTheme="minorHAnsi" w:cs="Calibri"/>
          <w:szCs w:val="21"/>
        </w:rPr>
      </w:pPr>
    </w:p>
    <w:p w14:paraId="70D228AF" w14:textId="68A618C0" w:rsidR="00F450F6" w:rsidRPr="00F450F6" w:rsidRDefault="0038594E" w:rsidP="00F450F6">
      <w:pPr>
        <w:spacing w:line="360" w:lineRule="auto"/>
        <w:rPr>
          <w:rFonts w:asciiTheme="minorHAnsi" w:hAnsiTheme="minorHAnsi" w:cs="Calibri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项目</w:t>
      </w:r>
      <w:r w:rsidR="00F450F6">
        <w:rPr>
          <w:rFonts w:asciiTheme="minorHAnsi" w:hAnsiTheme="minorHAnsi" w:cs="Calibri" w:hint="eastAsia"/>
          <w:b/>
          <w:szCs w:val="21"/>
        </w:rPr>
        <w:t>参考</w:t>
      </w:r>
      <w:r>
        <w:rPr>
          <w:rFonts w:asciiTheme="minorHAnsi" w:hAnsiTheme="minorHAnsi" w:cs="Calibri" w:hint="eastAsia"/>
          <w:b/>
          <w:szCs w:val="21"/>
        </w:rPr>
        <w:t>日程</w:t>
      </w:r>
      <w:r w:rsidRPr="00DD01E8">
        <w:rPr>
          <w:rFonts w:asciiTheme="minorHAnsi" w:hAnsiTheme="minorHAnsi" w:cs="Calibri"/>
          <w:szCs w:val="21"/>
        </w:rPr>
        <w:t>】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555"/>
        <w:gridCol w:w="3260"/>
        <w:gridCol w:w="3402"/>
      </w:tblGrid>
      <w:tr w:rsidR="001D16F4" w14:paraId="0A3A18D3" w14:textId="77777777" w:rsidTr="00B853BB">
        <w:tc>
          <w:tcPr>
            <w:tcW w:w="1555" w:type="dxa"/>
          </w:tcPr>
          <w:p w14:paraId="08AFD797" w14:textId="76D93B73" w:rsidR="001D16F4" w:rsidRDefault="001D16F4" w:rsidP="00A37E0C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/>
                <w:szCs w:val="21"/>
              </w:rPr>
              <w:t>7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月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1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6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日周日</w:t>
            </w:r>
          </w:p>
        </w:tc>
        <w:tc>
          <w:tcPr>
            <w:tcW w:w="6662" w:type="dxa"/>
            <w:gridSpan w:val="2"/>
          </w:tcPr>
          <w:p w14:paraId="3BF9AF79" w14:textId="4AE15792" w:rsidR="001D16F4" w:rsidRPr="005C17AA" w:rsidRDefault="001D16F4" w:rsidP="001D16F4">
            <w:pPr>
              <w:widowControl/>
              <w:spacing w:line="360" w:lineRule="auto"/>
              <w:jc w:val="left"/>
              <w:rPr>
                <w:rFonts w:ascii="Calibri" w:eastAsiaTheme="majorEastAsia" w:hAnsi="Calibri" w:cs="Calibri"/>
                <w:szCs w:val="21"/>
              </w:rPr>
            </w:pPr>
            <w:r>
              <w:rPr>
                <w:rFonts w:ascii="Calibri" w:eastAsiaTheme="majorEastAsia" w:hAnsi="Calibri" w:cs="Calibri" w:hint="eastAsia"/>
                <w:szCs w:val="21"/>
              </w:rPr>
              <w:t>抵达波士顿，入住学生公寓</w:t>
            </w:r>
          </w:p>
        </w:tc>
      </w:tr>
      <w:tr w:rsidR="001D16F4" w14:paraId="70812654" w14:textId="77777777" w:rsidTr="000D5A93">
        <w:tc>
          <w:tcPr>
            <w:tcW w:w="8217" w:type="dxa"/>
            <w:gridSpan w:val="3"/>
          </w:tcPr>
          <w:p w14:paraId="666CA19E" w14:textId="636C0E82" w:rsidR="001D16F4" w:rsidRPr="008712B9" w:rsidRDefault="001D16F4" w:rsidP="001D16F4">
            <w:pPr>
              <w:widowControl/>
              <w:spacing w:line="360" w:lineRule="auto"/>
              <w:jc w:val="left"/>
              <w:rPr>
                <w:rFonts w:ascii="Calibri" w:eastAsiaTheme="majorEastAsia" w:hAnsi="Calibri" w:cs="Calibri"/>
                <w:b/>
                <w:bCs/>
                <w:szCs w:val="21"/>
              </w:rPr>
            </w:pPr>
            <w:r w:rsidRPr="008712B9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第一周：</w:t>
            </w:r>
            <w:r w:rsidRPr="008712B9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2</w:t>
            </w:r>
            <w:r w:rsidRPr="008712B9">
              <w:rPr>
                <w:rFonts w:asciiTheme="minorHAnsi" w:eastAsiaTheme="majorEastAsia" w:hAnsiTheme="minorHAnsi" w:cstheme="minorHAnsi"/>
                <w:b/>
                <w:bCs/>
                <w:szCs w:val="21"/>
              </w:rPr>
              <w:t>023</w:t>
            </w:r>
            <w:r w:rsidRPr="008712B9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年</w:t>
            </w:r>
            <w:r w:rsidRPr="008712B9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7</w:t>
            </w:r>
            <w:r w:rsidRPr="008712B9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月</w:t>
            </w:r>
            <w:r w:rsidRPr="008712B9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1</w:t>
            </w:r>
            <w:r w:rsidRPr="008712B9">
              <w:rPr>
                <w:rFonts w:asciiTheme="minorHAnsi" w:eastAsiaTheme="majorEastAsia" w:hAnsiTheme="minorHAnsi" w:cstheme="minorHAnsi"/>
                <w:b/>
                <w:bCs/>
                <w:szCs w:val="21"/>
              </w:rPr>
              <w:t>7</w:t>
            </w:r>
            <w:r w:rsidRPr="008712B9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日</w:t>
            </w:r>
            <w:r w:rsidRPr="008712B9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 xml:space="preserve"> </w:t>
            </w:r>
            <w:r w:rsidRPr="008712B9">
              <w:rPr>
                <w:rFonts w:asciiTheme="minorHAnsi" w:eastAsiaTheme="majorEastAsia" w:hAnsiTheme="minorHAnsi" w:cstheme="minorHAnsi"/>
                <w:b/>
                <w:bCs/>
                <w:szCs w:val="21"/>
              </w:rPr>
              <w:t>– 7</w:t>
            </w:r>
            <w:r w:rsidRPr="008712B9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月</w:t>
            </w:r>
            <w:r w:rsidRPr="008712B9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2</w:t>
            </w:r>
            <w:r w:rsidRPr="008712B9">
              <w:rPr>
                <w:rFonts w:asciiTheme="minorHAnsi" w:eastAsiaTheme="majorEastAsia" w:hAnsiTheme="minorHAnsi" w:cstheme="minorHAnsi"/>
                <w:b/>
                <w:bCs/>
                <w:szCs w:val="21"/>
              </w:rPr>
              <w:t>3</w:t>
            </w:r>
            <w:r w:rsidRPr="008712B9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日</w:t>
            </w:r>
          </w:p>
        </w:tc>
      </w:tr>
      <w:tr w:rsidR="001D16F4" w14:paraId="62A05E7F" w14:textId="77777777" w:rsidTr="00E11B4F">
        <w:tc>
          <w:tcPr>
            <w:tcW w:w="1555" w:type="dxa"/>
          </w:tcPr>
          <w:p w14:paraId="6C1C746D" w14:textId="77777777" w:rsidR="001D16F4" w:rsidRDefault="001D16F4" w:rsidP="001D16F4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</w:p>
        </w:tc>
        <w:tc>
          <w:tcPr>
            <w:tcW w:w="3260" w:type="dxa"/>
          </w:tcPr>
          <w:p w14:paraId="1AAB59BC" w14:textId="279F77E3" w:rsidR="001D16F4" w:rsidRPr="005C17AA" w:rsidRDefault="001D16F4" w:rsidP="001D16F4">
            <w:pPr>
              <w:widowControl/>
              <w:spacing w:line="360" w:lineRule="auto"/>
              <w:jc w:val="center"/>
              <w:rPr>
                <w:rFonts w:ascii="Calibri" w:hAnsi="Calibri" w:cs="Calibri"/>
              </w:rPr>
            </w:pPr>
            <w:r w:rsidRPr="005C17AA">
              <w:rPr>
                <w:rFonts w:ascii="Calibri" w:hAnsi="Calibri" w:cs="Calibri"/>
              </w:rPr>
              <w:t>09:00 – 1</w:t>
            </w:r>
            <w:r>
              <w:rPr>
                <w:rFonts w:ascii="Calibri" w:hAnsi="Calibri" w:cs="Calibri"/>
              </w:rPr>
              <w:t>2</w:t>
            </w:r>
            <w:r w:rsidRPr="005C17AA">
              <w:rPr>
                <w:rFonts w:ascii="Calibri" w:hAnsi="Calibri" w:cs="Calibri"/>
              </w:rPr>
              <w:t>:</w:t>
            </w:r>
            <w:r>
              <w:rPr>
                <w:rFonts w:ascii="Calibri" w:hAnsi="Calibri" w:cs="Calibri"/>
              </w:rPr>
              <w:t>0</w:t>
            </w:r>
            <w:r w:rsidRPr="005C17AA">
              <w:rPr>
                <w:rFonts w:ascii="Calibri" w:hAnsi="Calibri" w:cs="Calibri"/>
              </w:rPr>
              <w:t>0</w:t>
            </w:r>
          </w:p>
        </w:tc>
        <w:tc>
          <w:tcPr>
            <w:tcW w:w="3402" w:type="dxa"/>
          </w:tcPr>
          <w:p w14:paraId="3A9E3692" w14:textId="2BC71A81" w:rsidR="001D16F4" w:rsidRPr="005C17AA" w:rsidRDefault="001D16F4" w:rsidP="001D16F4">
            <w:pPr>
              <w:widowControl/>
              <w:spacing w:line="360" w:lineRule="auto"/>
              <w:jc w:val="center"/>
              <w:rPr>
                <w:rFonts w:ascii="Calibri" w:hAnsi="Calibri" w:cs="Calibri"/>
              </w:rPr>
            </w:pPr>
            <w:r w:rsidRPr="005C17AA"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</w:rPr>
              <w:t>3</w:t>
            </w:r>
            <w:r w:rsidRPr="005C17AA">
              <w:rPr>
                <w:rFonts w:ascii="Calibri" w:hAnsi="Calibri" w:cs="Calibri"/>
              </w:rPr>
              <w:t>:</w:t>
            </w:r>
            <w:r>
              <w:rPr>
                <w:rFonts w:ascii="Calibri" w:hAnsi="Calibri" w:cs="Calibri"/>
              </w:rPr>
              <w:t>3</w:t>
            </w:r>
            <w:r w:rsidRPr="005C17AA">
              <w:rPr>
                <w:rFonts w:ascii="Calibri" w:hAnsi="Calibri" w:cs="Calibri"/>
              </w:rPr>
              <w:t>0 – 16:00</w:t>
            </w:r>
          </w:p>
        </w:tc>
      </w:tr>
      <w:tr w:rsidR="001D16F4" w14:paraId="58062D6C" w14:textId="77777777" w:rsidTr="00E11B4F">
        <w:tc>
          <w:tcPr>
            <w:tcW w:w="1555" w:type="dxa"/>
          </w:tcPr>
          <w:p w14:paraId="71D7016F" w14:textId="77777777" w:rsidR="001D16F4" w:rsidRDefault="001D16F4" w:rsidP="001D16F4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/>
                <w:szCs w:val="21"/>
              </w:rPr>
              <w:t>7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月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1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7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日周一</w:t>
            </w:r>
          </w:p>
        </w:tc>
        <w:tc>
          <w:tcPr>
            <w:tcW w:w="3260" w:type="dxa"/>
          </w:tcPr>
          <w:p w14:paraId="75EE9E76" w14:textId="4768C977" w:rsidR="001D16F4" w:rsidRPr="001D16F4" w:rsidRDefault="001D16F4" w:rsidP="001D16F4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 w:rsidRPr="001D16F4">
              <w:rPr>
                <w:rFonts w:asciiTheme="minorHAnsi" w:eastAsiaTheme="majorEastAsia" w:hAnsiTheme="minorHAnsi" w:cstheme="minorHAnsi" w:hint="eastAsia"/>
                <w:szCs w:val="21"/>
              </w:rPr>
              <w:t>欢迎仪式与项目介绍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；</w:t>
            </w:r>
            <w:r w:rsidRPr="001D16F4">
              <w:rPr>
                <w:rFonts w:asciiTheme="minorHAnsi" w:eastAsiaTheme="majorEastAsia" w:hAnsiTheme="minorHAnsi" w:cstheme="minorHAnsi" w:hint="eastAsia"/>
                <w:szCs w:val="21"/>
              </w:rPr>
              <w:t>学生注册与校园参观</w:t>
            </w:r>
          </w:p>
        </w:tc>
        <w:tc>
          <w:tcPr>
            <w:tcW w:w="3402" w:type="dxa"/>
          </w:tcPr>
          <w:p w14:paraId="5E42179E" w14:textId="047A4D1F" w:rsidR="001D16F4" w:rsidRPr="00475E01" w:rsidRDefault="001D16F4" w:rsidP="001D16F4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探索大学校园，自主学习</w:t>
            </w:r>
          </w:p>
        </w:tc>
      </w:tr>
      <w:tr w:rsidR="001D16F4" w14:paraId="612C9936" w14:textId="77777777" w:rsidTr="00E11B4F">
        <w:tc>
          <w:tcPr>
            <w:tcW w:w="1555" w:type="dxa"/>
          </w:tcPr>
          <w:p w14:paraId="000966DF" w14:textId="77777777" w:rsidR="001D16F4" w:rsidRDefault="001D16F4" w:rsidP="001D16F4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/>
                <w:szCs w:val="21"/>
              </w:rPr>
              <w:t>7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月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1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8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日周二</w:t>
            </w:r>
          </w:p>
        </w:tc>
        <w:tc>
          <w:tcPr>
            <w:tcW w:w="3260" w:type="dxa"/>
          </w:tcPr>
          <w:p w14:paraId="67620DCB" w14:textId="0AD87A02" w:rsidR="001D16F4" w:rsidRPr="005607BA" w:rsidRDefault="001D16F4" w:rsidP="001D16F4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波士顿大学理工科专业教学简介</w:t>
            </w:r>
          </w:p>
        </w:tc>
        <w:tc>
          <w:tcPr>
            <w:tcW w:w="3402" w:type="dxa"/>
          </w:tcPr>
          <w:p w14:paraId="37B8189B" w14:textId="551F17C5" w:rsidR="001D16F4" w:rsidRDefault="001D16F4" w:rsidP="001D16F4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学术技能提升：阅读技巧</w:t>
            </w:r>
          </w:p>
        </w:tc>
      </w:tr>
      <w:tr w:rsidR="001D16F4" w14:paraId="26DE968F" w14:textId="77777777" w:rsidTr="00E11B4F">
        <w:tc>
          <w:tcPr>
            <w:tcW w:w="1555" w:type="dxa"/>
          </w:tcPr>
          <w:p w14:paraId="06FE9479" w14:textId="77777777" w:rsidR="001D16F4" w:rsidRDefault="001D16F4" w:rsidP="001D16F4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 w:rsidRPr="007F47ED">
              <w:rPr>
                <w:rFonts w:asciiTheme="minorHAnsi" w:eastAsiaTheme="majorEastAsia" w:hAnsiTheme="minorHAnsi" w:cstheme="minorHAnsi"/>
                <w:szCs w:val="21"/>
              </w:rPr>
              <w:t>7</w:t>
            </w:r>
            <w:r w:rsidRPr="007F47ED">
              <w:rPr>
                <w:rFonts w:asciiTheme="minorHAnsi" w:eastAsiaTheme="majorEastAsia" w:hAnsiTheme="minorHAnsi" w:cstheme="minorHAnsi" w:hint="eastAsia"/>
                <w:szCs w:val="21"/>
              </w:rPr>
              <w:t>月</w:t>
            </w:r>
            <w:r w:rsidRPr="007F47ED">
              <w:rPr>
                <w:rFonts w:asciiTheme="minorHAnsi" w:eastAsiaTheme="majorEastAsia" w:hAnsiTheme="minorHAnsi" w:cstheme="minorHAnsi" w:hint="eastAsia"/>
                <w:szCs w:val="21"/>
              </w:rPr>
              <w:t>1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9</w:t>
            </w:r>
            <w:r w:rsidRPr="007F47ED">
              <w:rPr>
                <w:rFonts w:asciiTheme="minorHAnsi" w:eastAsiaTheme="majorEastAsia" w:hAnsiTheme="minorHAnsi" w:cstheme="minorHAnsi" w:hint="eastAsia"/>
                <w:szCs w:val="21"/>
              </w:rPr>
              <w:t>日周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三</w:t>
            </w:r>
          </w:p>
        </w:tc>
        <w:tc>
          <w:tcPr>
            <w:tcW w:w="3260" w:type="dxa"/>
          </w:tcPr>
          <w:p w14:paraId="64AAD94A" w14:textId="723E3C29" w:rsidR="001D16F4" w:rsidRPr="001D16F4" w:rsidRDefault="001D16F4" w:rsidP="001D16F4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 w:rsidRPr="001D16F4">
              <w:rPr>
                <w:rFonts w:asciiTheme="minorHAnsi" w:eastAsiaTheme="majorEastAsia" w:hAnsiTheme="minorHAnsi" w:cstheme="minorHAnsi" w:hint="eastAsia"/>
                <w:szCs w:val="21"/>
              </w:rPr>
              <w:t>阅读技巧：计算机科学类专业文章；小组讨论</w:t>
            </w:r>
            <w:r w:rsidRPr="001D16F4">
              <w:rPr>
                <w:rFonts w:asciiTheme="minorHAnsi" w:eastAsiaTheme="majorEastAsia" w:hAnsiTheme="minorHAnsi" w:cstheme="minorHAnsi" w:hint="eastAsia"/>
                <w:szCs w:val="21"/>
              </w:rPr>
              <w:t>/</w:t>
            </w:r>
            <w:r w:rsidRPr="001D16F4">
              <w:rPr>
                <w:rFonts w:asciiTheme="minorHAnsi" w:eastAsiaTheme="majorEastAsia" w:hAnsiTheme="minorHAnsi" w:cstheme="minorHAnsi" w:hint="eastAsia"/>
                <w:szCs w:val="21"/>
              </w:rPr>
              <w:t>辩论：计算机科学主题</w:t>
            </w:r>
          </w:p>
        </w:tc>
        <w:tc>
          <w:tcPr>
            <w:tcW w:w="3402" w:type="dxa"/>
          </w:tcPr>
          <w:p w14:paraId="16D67939" w14:textId="50BEECDB" w:rsidR="001D16F4" w:rsidRDefault="001D16F4" w:rsidP="001D16F4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为参加专业讲座做准备</w:t>
            </w:r>
          </w:p>
        </w:tc>
      </w:tr>
      <w:tr w:rsidR="001D16F4" w14:paraId="4D5DFCE1" w14:textId="77777777" w:rsidTr="00E11B4F">
        <w:tc>
          <w:tcPr>
            <w:tcW w:w="1555" w:type="dxa"/>
          </w:tcPr>
          <w:p w14:paraId="4442A0A0" w14:textId="77777777" w:rsidR="001D16F4" w:rsidRDefault="001D16F4" w:rsidP="001D16F4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 w:rsidRPr="007F47ED">
              <w:rPr>
                <w:rFonts w:asciiTheme="minorHAnsi" w:eastAsiaTheme="majorEastAsia" w:hAnsiTheme="minorHAnsi" w:cstheme="minorHAnsi"/>
                <w:szCs w:val="21"/>
              </w:rPr>
              <w:t>7</w:t>
            </w:r>
            <w:r w:rsidRPr="007F47ED">
              <w:rPr>
                <w:rFonts w:asciiTheme="minorHAnsi" w:eastAsiaTheme="majorEastAsia" w:hAnsiTheme="minorHAnsi" w:cstheme="minorHAnsi" w:hint="eastAsia"/>
                <w:szCs w:val="21"/>
              </w:rPr>
              <w:t>月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20</w:t>
            </w:r>
            <w:r w:rsidRPr="007F47ED">
              <w:rPr>
                <w:rFonts w:asciiTheme="minorHAnsi" w:eastAsiaTheme="majorEastAsia" w:hAnsiTheme="minorHAnsi" w:cstheme="minorHAnsi" w:hint="eastAsia"/>
                <w:szCs w:val="21"/>
              </w:rPr>
              <w:t>日周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四</w:t>
            </w:r>
          </w:p>
        </w:tc>
        <w:tc>
          <w:tcPr>
            <w:tcW w:w="3260" w:type="dxa"/>
          </w:tcPr>
          <w:p w14:paraId="6FA383F9" w14:textId="06EDB53E" w:rsidR="001D16F4" w:rsidRDefault="001D16F4" w:rsidP="001D16F4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计算机科学专题讲座：由波士顿大学计算机系安排</w:t>
            </w:r>
          </w:p>
        </w:tc>
        <w:tc>
          <w:tcPr>
            <w:tcW w:w="3402" w:type="dxa"/>
          </w:tcPr>
          <w:p w14:paraId="0B97C77F" w14:textId="03048643" w:rsidR="001D16F4" w:rsidRDefault="001D16F4" w:rsidP="001D16F4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分享：关于波士顿大学的科学研究</w:t>
            </w:r>
          </w:p>
        </w:tc>
      </w:tr>
      <w:tr w:rsidR="001D16F4" w14:paraId="7E183D3D" w14:textId="77777777" w:rsidTr="00E11B4F">
        <w:tc>
          <w:tcPr>
            <w:tcW w:w="1555" w:type="dxa"/>
          </w:tcPr>
          <w:p w14:paraId="29BB16D6" w14:textId="77777777" w:rsidR="001D16F4" w:rsidRDefault="001D16F4" w:rsidP="001D16F4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 w:rsidRPr="007F47ED">
              <w:rPr>
                <w:rFonts w:asciiTheme="minorHAnsi" w:eastAsiaTheme="majorEastAsia" w:hAnsiTheme="minorHAnsi" w:cstheme="minorHAnsi"/>
                <w:szCs w:val="21"/>
              </w:rPr>
              <w:lastRenderedPageBreak/>
              <w:t>7</w:t>
            </w:r>
            <w:r w:rsidRPr="007F47ED">
              <w:rPr>
                <w:rFonts w:asciiTheme="minorHAnsi" w:eastAsiaTheme="majorEastAsia" w:hAnsiTheme="minorHAnsi" w:cstheme="minorHAnsi" w:hint="eastAsia"/>
                <w:szCs w:val="21"/>
              </w:rPr>
              <w:t>月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21</w:t>
            </w:r>
            <w:r w:rsidRPr="007F47ED">
              <w:rPr>
                <w:rFonts w:asciiTheme="minorHAnsi" w:eastAsiaTheme="majorEastAsia" w:hAnsiTheme="minorHAnsi" w:cstheme="minorHAnsi" w:hint="eastAsia"/>
                <w:szCs w:val="21"/>
              </w:rPr>
              <w:t>日周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五</w:t>
            </w:r>
          </w:p>
        </w:tc>
        <w:tc>
          <w:tcPr>
            <w:tcW w:w="3260" w:type="dxa"/>
          </w:tcPr>
          <w:p w14:paraId="009AF7D7" w14:textId="785E1FD7" w:rsidR="001D16F4" w:rsidRDefault="001D16F4" w:rsidP="001D16F4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参观</w:t>
            </w:r>
            <w:r w:rsidR="002A0706">
              <w:rPr>
                <w:rFonts w:asciiTheme="minorHAnsi" w:eastAsiaTheme="majorEastAsia" w:hAnsiTheme="minorHAnsi" w:cstheme="minorHAnsi" w:hint="eastAsia"/>
                <w:szCs w:val="21"/>
              </w:rPr>
              <w:t>：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波士顿大学计算与数据科学中心</w:t>
            </w:r>
          </w:p>
        </w:tc>
        <w:tc>
          <w:tcPr>
            <w:tcW w:w="3402" w:type="dxa"/>
          </w:tcPr>
          <w:p w14:paraId="0967D415" w14:textId="4D4A9DC1" w:rsidR="001D16F4" w:rsidRDefault="00D66F29" w:rsidP="001D16F4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思考上午的参观活动，为周一讨论做准备</w:t>
            </w:r>
          </w:p>
        </w:tc>
      </w:tr>
      <w:tr w:rsidR="008712B9" w14:paraId="372B6C45" w14:textId="77777777" w:rsidTr="007D59B4">
        <w:tc>
          <w:tcPr>
            <w:tcW w:w="1555" w:type="dxa"/>
          </w:tcPr>
          <w:p w14:paraId="1580F37C" w14:textId="42A01AE1" w:rsidR="008712B9" w:rsidRPr="007F47ED" w:rsidRDefault="008712B9" w:rsidP="001D16F4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7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月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2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2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日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-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23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日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 xml:space="preserve"> 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周末</w:t>
            </w:r>
          </w:p>
        </w:tc>
        <w:tc>
          <w:tcPr>
            <w:tcW w:w="6662" w:type="dxa"/>
            <w:gridSpan w:val="2"/>
          </w:tcPr>
          <w:p w14:paraId="7BE26436" w14:textId="71BADAF9" w:rsidR="008712B9" w:rsidRDefault="008712B9" w:rsidP="001D16F4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自由安排。</w:t>
            </w:r>
          </w:p>
        </w:tc>
      </w:tr>
    </w:tbl>
    <w:p w14:paraId="7457257A" w14:textId="77777777" w:rsidR="008712B9" w:rsidRPr="00F450F6" w:rsidRDefault="008712B9" w:rsidP="008712B9">
      <w:pPr>
        <w:spacing w:line="360" w:lineRule="auto"/>
        <w:rPr>
          <w:rFonts w:asciiTheme="minorHAnsi" w:hAnsiTheme="minorHAnsi" w:cs="Calibri"/>
          <w:szCs w:val="21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555"/>
        <w:gridCol w:w="3402"/>
        <w:gridCol w:w="3260"/>
      </w:tblGrid>
      <w:tr w:rsidR="008712B9" w14:paraId="4BE1057A" w14:textId="77777777" w:rsidTr="00A37E0C">
        <w:tc>
          <w:tcPr>
            <w:tcW w:w="8217" w:type="dxa"/>
            <w:gridSpan w:val="3"/>
          </w:tcPr>
          <w:p w14:paraId="7E66E15F" w14:textId="114F5FFD" w:rsidR="008712B9" w:rsidRPr="008712B9" w:rsidRDefault="008712B9" w:rsidP="00A37E0C">
            <w:pPr>
              <w:widowControl/>
              <w:spacing w:line="360" w:lineRule="auto"/>
              <w:jc w:val="left"/>
              <w:rPr>
                <w:rFonts w:ascii="Calibri" w:eastAsiaTheme="majorEastAsia" w:hAnsi="Calibri" w:cs="Calibri"/>
                <w:b/>
                <w:bCs/>
                <w:szCs w:val="21"/>
              </w:rPr>
            </w:pPr>
            <w:r w:rsidRPr="008712B9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第二周：</w:t>
            </w:r>
            <w:r w:rsidRPr="008712B9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2</w:t>
            </w:r>
            <w:r w:rsidRPr="008712B9">
              <w:rPr>
                <w:rFonts w:asciiTheme="minorHAnsi" w:eastAsiaTheme="majorEastAsia" w:hAnsiTheme="minorHAnsi" w:cstheme="minorHAnsi"/>
                <w:b/>
                <w:bCs/>
                <w:szCs w:val="21"/>
              </w:rPr>
              <w:t>023</w:t>
            </w:r>
            <w:r w:rsidRPr="008712B9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年</w:t>
            </w:r>
            <w:r w:rsidRPr="008712B9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7</w:t>
            </w:r>
            <w:r w:rsidRPr="008712B9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月</w:t>
            </w:r>
            <w:r w:rsidRPr="008712B9">
              <w:rPr>
                <w:rFonts w:asciiTheme="minorHAnsi" w:eastAsiaTheme="majorEastAsia" w:hAnsiTheme="minorHAnsi" w:cstheme="minorHAnsi"/>
                <w:b/>
                <w:bCs/>
                <w:szCs w:val="21"/>
              </w:rPr>
              <w:t>24</w:t>
            </w:r>
            <w:r w:rsidRPr="008712B9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日</w:t>
            </w:r>
            <w:r w:rsidRPr="008712B9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 xml:space="preserve"> </w:t>
            </w:r>
            <w:r w:rsidRPr="008712B9">
              <w:rPr>
                <w:rFonts w:asciiTheme="minorHAnsi" w:eastAsiaTheme="majorEastAsia" w:hAnsiTheme="minorHAnsi" w:cstheme="minorHAnsi"/>
                <w:b/>
                <w:bCs/>
                <w:szCs w:val="21"/>
              </w:rPr>
              <w:t>– 7</w:t>
            </w:r>
            <w:r w:rsidRPr="008712B9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月</w:t>
            </w:r>
            <w:r w:rsidRPr="008712B9">
              <w:rPr>
                <w:rFonts w:asciiTheme="minorHAnsi" w:eastAsiaTheme="majorEastAsia" w:hAnsiTheme="minorHAnsi" w:cstheme="minorHAnsi"/>
                <w:b/>
                <w:bCs/>
                <w:szCs w:val="21"/>
              </w:rPr>
              <w:t>30</w:t>
            </w:r>
            <w:r w:rsidRPr="008712B9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日</w:t>
            </w:r>
          </w:p>
        </w:tc>
      </w:tr>
      <w:tr w:rsidR="008712B9" w14:paraId="627CE308" w14:textId="77777777" w:rsidTr="00A37E0C">
        <w:tc>
          <w:tcPr>
            <w:tcW w:w="1555" w:type="dxa"/>
          </w:tcPr>
          <w:p w14:paraId="129BFEDA" w14:textId="77777777" w:rsidR="008712B9" w:rsidRDefault="008712B9" w:rsidP="00A37E0C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</w:p>
        </w:tc>
        <w:tc>
          <w:tcPr>
            <w:tcW w:w="3402" w:type="dxa"/>
          </w:tcPr>
          <w:p w14:paraId="058CA965" w14:textId="77777777" w:rsidR="008712B9" w:rsidRPr="005C17AA" w:rsidRDefault="008712B9" w:rsidP="00A37E0C">
            <w:pPr>
              <w:widowControl/>
              <w:spacing w:line="360" w:lineRule="auto"/>
              <w:jc w:val="center"/>
              <w:rPr>
                <w:rFonts w:ascii="Calibri" w:hAnsi="Calibri" w:cs="Calibri"/>
              </w:rPr>
            </w:pPr>
            <w:r w:rsidRPr="005C17AA">
              <w:rPr>
                <w:rFonts w:ascii="Calibri" w:hAnsi="Calibri" w:cs="Calibri"/>
              </w:rPr>
              <w:t>09:00 – 1</w:t>
            </w:r>
            <w:r>
              <w:rPr>
                <w:rFonts w:ascii="Calibri" w:hAnsi="Calibri" w:cs="Calibri"/>
              </w:rPr>
              <w:t>2</w:t>
            </w:r>
            <w:r w:rsidRPr="005C17AA">
              <w:rPr>
                <w:rFonts w:ascii="Calibri" w:hAnsi="Calibri" w:cs="Calibri"/>
              </w:rPr>
              <w:t>:</w:t>
            </w:r>
            <w:r>
              <w:rPr>
                <w:rFonts w:ascii="Calibri" w:hAnsi="Calibri" w:cs="Calibri"/>
              </w:rPr>
              <w:t>0</w:t>
            </w:r>
            <w:r w:rsidRPr="005C17AA">
              <w:rPr>
                <w:rFonts w:ascii="Calibri" w:hAnsi="Calibri" w:cs="Calibri"/>
              </w:rPr>
              <w:t>0</w:t>
            </w:r>
          </w:p>
        </w:tc>
        <w:tc>
          <w:tcPr>
            <w:tcW w:w="3260" w:type="dxa"/>
          </w:tcPr>
          <w:p w14:paraId="004B4403" w14:textId="77777777" w:rsidR="008712B9" w:rsidRPr="005C17AA" w:rsidRDefault="008712B9" w:rsidP="00A37E0C">
            <w:pPr>
              <w:widowControl/>
              <w:spacing w:line="360" w:lineRule="auto"/>
              <w:jc w:val="center"/>
              <w:rPr>
                <w:rFonts w:ascii="Calibri" w:hAnsi="Calibri" w:cs="Calibri"/>
              </w:rPr>
            </w:pPr>
            <w:r w:rsidRPr="005C17AA"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</w:rPr>
              <w:t>3</w:t>
            </w:r>
            <w:r w:rsidRPr="005C17AA">
              <w:rPr>
                <w:rFonts w:ascii="Calibri" w:hAnsi="Calibri" w:cs="Calibri"/>
              </w:rPr>
              <w:t>:</w:t>
            </w:r>
            <w:r>
              <w:rPr>
                <w:rFonts w:ascii="Calibri" w:hAnsi="Calibri" w:cs="Calibri"/>
              </w:rPr>
              <w:t>3</w:t>
            </w:r>
            <w:r w:rsidRPr="005C17AA">
              <w:rPr>
                <w:rFonts w:ascii="Calibri" w:hAnsi="Calibri" w:cs="Calibri"/>
              </w:rPr>
              <w:t>0 – 16:00</w:t>
            </w:r>
          </w:p>
        </w:tc>
      </w:tr>
      <w:tr w:rsidR="008712B9" w14:paraId="18A75199" w14:textId="77777777" w:rsidTr="00A37E0C">
        <w:tc>
          <w:tcPr>
            <w:tcW w:w="1555" w:type="dxa"/>
          </w:tcPr>
          <w:p w14:paraId="6C1E8FBC" w14:textId="116FC6C3" w:rsidR="008712B9" w:rsidRDefault="008712B9" w:rsidP="00A37E0C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/>
                <w:szCs w:val="21"/>
              </w:rPr>
              <w:t>7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月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24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日周一</w:t>
            </w:r>
          </w:p>
        </w:tc>
        <w:tc>
          <w:tcPr>
            <w:tcW w:w="3402" w:type="dxa"/>
          </w:tcPr>
          <w:p w14:paraId="6B7D01C0" w14:textId="6C54DF3A" w:rsidR="008712B9" w:rsidRPr="001D16F4" w:rsidRDefault="00E11B4F" w:rsidP="00A37E0C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计算与数据科学中心参访的讨论与总结；词汇扩展：人机互动与人工智能主题</w:t>
            </w:r>
          </w:p>
        </w:tc>
        <w:tc>
          <w:tcPr>
            <w:tcW w:w="3260" w:type="dxa"/>
          </w:tcPr>
          <w:p w14:paraId="35B916AA" w14:textId="5E435D80" w:rsidR="008712B9" w:rsidRPr="00475E01" w:rsidRDefault="00E11B4F" w:rsidP="00A37E0C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准备小组研究项目</w:t>
            </w:r>
          </w:p>
        </w:tc>
      </w:tr>
      <w:tr w:rsidR="008712B9" w14:paraId="6A627B9B" w14:textId="77777777" w:rsidTr="00A37E0C">
        <w:tc>
          <w:tcPr>
            <w:tcW w:w="1555" w:type="dxa"/>
          </w:tcPr>
          <w:p w14:paraId="65F22C40" w14:textId="3EA1252B" w:rsidR="008712B9" w:rsidRDefault="008712B9" w:rsidP="00A37E0C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/>
                <w:szCs w:val="21"/>
              </w:rPr>
              <w:t>7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月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25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日周二</w:t>
            </w:r>
          </w:p>
        </w:tc>
        <w:tc>
          <w:tcPr>
            <w:tcW w:w="3402" w:type="dxa"/>
          </w:tcPr>
          <w:p w14:paraId="3F34B941" w14:textId="77777777" w:rsidR="008712B9" w:rsidRDefault="00E11B4F" w:rsidP="00A37E0C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阅读技巧：人机互动与人工智能</w:t>
            </w:r>
          </w:p>
          <w:p w14:paraId="16989301" w14:textId="7BDE5879" w:rsidR="00E11B4F" w:rsidRPr="00E11B4F" w:rsidRDefault="00E11B4F" w:rsidP="00A37E0C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研讨会：人机互动与人工智能</w:t>
            </w:r>
          </w:p>
        </w:tc>
        <w:tc>
          <w:tcPr>
            <w:tcW w:w="3260" w:type="dxa"/>
          </w:tcPr>
          <w:p w14:paraId="764C5B96" w14:textId="61B65C67" w:rsidR="008712B9" w:rsidRDefault="00E11B4F" w:rsidP="00A37E0C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分享：波士顿大学</w:t>
            </w:r>
            <w:r w:rsidR="006421A4">
              <w:rPr>
                <w:rFonts w:asciiTheme="minorHAnsi" w:eastAsiaTheme="majorEastAsia" w:hAnsiTheme="minorHAnsi" w:cstheme="minorHAnsi" w:hint="eastAsia"/>
                <w:szCs w:val="21"/>
              </w:rPr>
              <w:t>在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人工智能</w:t>
            </w:r>
            <w:r w:rsidR="006421A4">
              <w:rPr>
                <w:rFonts w:asciiTheme="minorHAnsi" w:eastAsiaTheme="majorEastAsia" w:hAnsiTheme="minorHAnsi" w:cstheme="minorHAnsi" w:hint="eastAsia"/>
                <w:szCs w:val="21"/>
              </w:rPr>
              <w:t>领域的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研究</w:t>
            </w:r>
          </w:p>
        </w:tc>
      </w:tr>
      <w:tr w:rsidR="008712B9" w:rsidRPr="00D66F29" w14:paraId="049B7DDB" w14:textId="77777777" w:rsidTr="00A37E0C">
        <w:tc>
          <w:tcPr>
            <w:tcW w:w="1555" w:type="dxa"/>
          </w:tcPr>
          <w:p w14:paraId="5F2CDBB9" w14:textId="110CDEE9" w:rsidR="008712B9" w:rsidRDefault="008712B9" w:rsidP="00A37E0C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 w:rsidRPr="007F47ED">
              <w:rPr>
                <w:rFonts w:asciiTheme="minorHAnsi" w:eastAsiaTheme="majorEastAsia" w:hAnsiTheme="minorHAnsi" w:cstheme="minorHAnsi"/>
                <w:szCs w:val="21"/>
              </w:rPr>
              <w:t>7</w:t>
            </w:r>
            <w:r w:rsidRPr="007F47ED">
              <w:rPr>
                <w:rFonts w:asciiTheme="minorHAnsi" w:eastAsiaTheme="majorEastAsia" w:hAnsiTheme="minorHAnsi" w:cstheme="minorHAnsi" w:hint="eastAsia"/>
                <w:szCs w:val="21"/>
              </w:rPr>
              <w:t>月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26</w:t>
            </w:r>
            <w:r w:rsidRPr="007F47ED">
              <w:rPr>
                <w:rFonts w:asciiTheme="minorHAnsi" w:eastAsiaTheme="majorEastAsia" w:hAnsiTheme="minorHAnsi" w:cstheme="minorHAnsi" w:hint="eastAsia"/>
                <w:szCs w:val="21"/>
              </w:rPr>
              <w:t>日周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三</w:t>
            </w:r>
          </w:p>
        </w:tc>
        <w:tc>
          <w:tcPr>
            <w:tcW w:w="3402" w:type="dxa"/>
          </w:tcPr>
          <w:p w14:paraId="56F6300E" w14:textId="5497D9D3" w:rsidR="008712B9" w:rsidRPr="001D16F4" w:rsidRDefault="00D66F29" w:rsidP="00A37E0C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研究</w:t>
            </w:r>
            <w:r w:rsidR="008712B9" w:rsidRPr="001D16F4">
              <w:rPr>
                <w:rFonts w:asciiTheme="minorHAnsi" w:eastAsiaTheme="majorEastAsia" w:hAnsiTheme="minorHAnsi" w:cstheme="minorHAnsi" w:hint="eastAsia"/>
                <w:szCs w:val="21"/>
              </w:rPr>
              <w:t>技巧：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如何利用好大学图书馆资源；关于顶点研究项目的介绍</w:t>
            </w:r>
          </w:p>
        </w:tc>
        <w:tc>
          <w:tcPr>
            <w:tcW w:w="3260" w:type="dxa"/>
          </w:tcPr>
          <w:p w14:paraId="3D9E7FD9" w14:textId="04122F18" w:rsidR="008712B9" w:rsidRPr="00D66F29" w:rsidRDefault="00D66F29" w:rsidP="00A37E0C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准备小组研究项目</w:t>
            </w:r>
          </w:p>
        </w:tc>
      </w:tr>
      <w:tr w:rsidR="008712B9" w14:paraId="4DEA784D" w14:textId="77777777" w:rsidTr="00A37E0C">
        <w:tc>
          <w:tcPr>
            <w:tcW w:w="1555" w:type="dxa"/>
          </w:tcPr>
          <w:p w14:paraId="5C37DBC0" w14:textId="12A6E15E" w:rsidR="008712B9" w:rsidRDefault="008712B9" w:rsidP="00A37E0C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 w:rsidRPr="007F47ED">
              <w:rPr>
                <w:rFonts w:asciiTheme="minorHAnsi" w:eastAsiaTheme="majorEastAsia" w:hAnsiTheme="minorHAnsi" w:cstheme="minorHAnsi"/>
                <w:szCs w:val="21"/>
              </w:rPr>
              <w:t>7</w:t>
            </w:r>
            <w:r w:rsidRPr="007F47ED">
              <w:rPr>
                <w:rFonts w:asciiTheme="minorHAnsi" w:eastAsiaTheme="majorEastAsia" w:hAnsiTheme="minorHAnsi" w:cstheme="minorHAnsi" w:hint="eastAsia"/>
                <w:szCs w:val="21"/>
              </w:rPr>
              <w:t>月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27</w:t>
            </w:r>
            <w:r w:rsidRPr="007F47ED">
              <w:rPr>
                <w:rFonts w:asciiTheme="minorHAnsi" w:eastAsiaTheme="majorEastAsia" w:hAnsiTheme="minorHAnsi" w:cstheme="minorHAnsi" w:hint="eastAsia"/>
                <w:szCs w:val="21"/>
              </w:rPr>
              <w:t>日周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四</w:t>
            </w:r>
          </w:p>
        </w:tc>
        <w:tc>
          <w:tcPr>
            <w:tcW w:w="3402" w:type="dxa"/>
          </w:tcPr>
          <w:p w14:paraId="62D5390E" w14:textId="77777777" w:rsidR="008712B9" w:rsidRDefault="00033791" w:rsidP="00A37E0C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机器人与工程简介</w:t>
            </w:r>
          </w:p>
          <w:p w14:paraId="65F6407F" w14:textId="27D9B48C" w:rsidR="00033791" w:rsidRDefault="00033791" w:rsidP="00A37E0C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研讨会：围绕机器人主题</w:t>
            </w:r>
          </w:p>
        </w:tc>
        <w:tc>
          <w:tcPr>
            <w:tcW w:w="3260" w:type="dxa"/>
          </w:tcPr>
          <w:p w14:paraId="3315299F" w14:textId="32441EB6" w:rsidR="008712B9" w:rsidRDefault="00033791" w:rsidP="00A37E0C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麻省理工学院博物馆简介</w:t>
            </w:r>
          </w:p>
        </w:tc>
      </w:tr>
      <w:tr w:rsidR="008712B9" w14:paraId="178AA9E9" w14:textId="77777777" w:rsidTr="00A37E0C">
        <w:tc>
          <w:tcPr>
            <w:tcW w:w="1555" w:type="dxa"/>
          </w:tcPr>
          <w:p w14:paraId="3715FD03" w14:textId="2612F736" w:rsidR="008712B9" w:rsidRDefault="008712B9" w:rsidP="00A37E0C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 w:rsidRPr="007F47ED">
              <w:rPr>
                <w:rFonts w:asciiTheme="minorHAnsi" w:eastAsiaTheme="majorEastAsia" w:hAnsiTheme="minorHAnsi" w:cstheme="minorHAnsi"/>
                <w:szCs w:val="21"/>
              </w:rPr>
              <w:t>7</w:t>
            </w:r>
            <w:r w:rsidRPr="007F47ED">
              <w:rPr>
                <w:rFonts w:asciiTheme="minorHAnsi" w:eastAsiaTheme="majorEastAsia" w:hAnsiTheme="minorHAnsi" w:cstheme="minorHAnsi" w:hint="eastAsia"/>
                <w:szCs w:val="21"/>
              </w:rPr>
              <w:t>月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28</w:t>
            </w:r>
            <w:r w:rsidRPr="007F47ED">
              <w:rPr>
                <w:rFonts w:asciiTheme="minorHAnsi" w:eastAsiaTheme="majorEastAsia" w:hAnsiTheme="minorHAnsi" w:cstheme="minorHAnsi" w:hint="eastAsia"/>
                <w:szCs w:val="21"/>
              </w:rPr>
              <w:t>日周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五</w:t>
            </w:r>
          </w:p>
        </w:tc>
        <w:tc>
          <w:tcPr>
            <w:tcW w:w="3402" w:type="dxa"/>
          </w:tcPr>
          <w:p w14:paraId="61982A2A" w14:textId="1F32BBDF" w:rsidR="008712B9" w:rsidRDefault="008712B9" w:rsidP="00A37E0C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参观</w:t>
            </w:r>
            <w:r w:rsidR="002A0706">
              <w:rPr>
                <w:rFonts w:asciiTheme="minorHAnsi" w:eastAsiaTheme="majorEastAsia" w:hAnsiTheme="minorHAnsi" w:cstheme="minorHAnsi" w:hint="eastAsia"/>
                <w:szCs w:val="21"/>
              </w:rPr>
              <w:t>：</w:t>
            </w:r>
            <w:r w:rsidR="00033791">
              <w:rPr>
                <w:rFonts w:asciiTheme="minorHAnsi" w:eastAsiaTheme="majorEastAsia" w:hAnsiTheme="minorHAnsi" w:cstheme="minorHAnsi" w:hint="eastAsia"/>
                <w:szCs w:val="21"/>
              </w:rPr>
              <w:t>麻省理工学院博物馆</w:t>
            </w:r>
          </w:p>
        </w:tc>
        <w:tc>
          <w:tcPr>
            <w:tcW w:w="3260" w:type="dxa"/>
          </w:tcPr>
          <w:p w14:paraId="25967170" w14:textId="77777777" w:rsidR="008712B9" w:rsidRDefault="008712B9" w:rsidP="00A37E0C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准备小组研究项目</w:t>
            </w:r>
          </w:p>
        </w:tc>
      </w:tr>
      <w:tr w:rsidR="008712B9" w14:paraId="2DEDA208" w14:textId="77777777" w:rsidTr="00A37E0C">
        <w:tc>
          <w:tcPr>
            <w:tcW w:w="1555" w:type="dxa"/>
          </w:tcPr>
          <w:p w14:paraId="3DA5096A" w14:textId="7A2130F5" w:rsidR="008712B9" w:rsidRPr="007F47ED" w:rsidRDefault="008712B9" w:rsidP="00A37E0C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7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月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2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9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日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-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30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日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 xml:space="preserve"> 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周末</w:t>
            </w:r>
          </w:p>
        </w:tc>
        <w:tc>
          <w:tcPr>
            <w:tcW w:w="6662" w:type="dxa"/>
            <w:gridSpan w:val="2"/>
          </w:tcPr>
          <w:p w14:paraId="7F670311" w14:textId="77777777" w:rsidR="008712B9" w:rsidRDefault="008712B9" w:rsidP="00A37E0C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自由安排。</w:t>
            </w:r>
          </w:p>
        </w:tc>
      </w:tr>
    </w:tbl>
    <w:p w14:paraId="24874458" w14:textId="77777777" w:rsidR="0051372D" w:rsidRPr="00F450F6" w:rsidRDefault="0051372D" w:rsidP="0051372D">
      <w:pPr>
        <w:spacing w:line="360" w:lineRule="auto"/>
        <w:rPr>
          <w:rFonts w:asciiTheme="minorHAnsi" w:hAnsiTheme="minorHAnsi" w:cs="Calibri"/>
          <w:szCs w:val="21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555"/>
        <w:gridCol w:w="3402"/>
        <w:gridCol w:w="3260"/>
      </w:tblGrid>
      <w:tr w:rsidR="0051372D" w14:paraId="17CCE678" w14:textId="77777777" w:rsidTr="00A37E0C">
        <w:tc>
          <w:tcPr>
            <w:tcW w:w="8217" w:type="dxa"/>
            <w:gridSpan w:val="3"/>
          </w:tcPr>
          <w:p w14:paraId="7455B9FC" w14:textId="2A5A56D7" w:rsidR="0051372D" w:rsidRPr="008712B9" w:rsidRDefault="0051372D" w:rsidP="00A37E0C">
            <w:pPr>
              <w:widowControl/>
              <w:spacing w:line="360" w:lineRule="auto"/>
              <w:jc w:val="left"/>
              <w:rPr>
                <w:rFonts w:ascii="Calibri" w:eastAsiaTheme="majorEastAsia" w:hAnsi="Calibri" w:cs="Calibri"/>
                <w:b/>
                <w:bCs/>
                <w:szCs w:val="21"/>
              </w:rPr>
            </w:pPr>
            <w:r w:rsidRPr="008712B9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第</w:t>
            </w:r>
            <w:r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三</w:t>
            </w:r>
            <w:r w:rsidRPr="008712B9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周：</w:t>
            </w:r>
            <w:r w:rsidRPr="008712B9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2</w:t>
            </w:r>
            <w:r w:rsidRPr="008712B9">
              <w:rPr>
                <w:rFonts w:asciiTheme="minorHAnsi" w:eastAsiaTheme="majorEastAsia" w:hAnsiTheme="minorHAnsi" w:cstheme="minorHAnsi"/>
                <w:b/>
                <w:bCs/>
                <w:szCs w:val="21"/>
              </w:rPr>
              <w:t>023</w:t>
            </w:r>
            <w:r w:rsidRPr="008712B9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年</w:t>
            </w:r>
            <w:r w:rsidRPr="008712B9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7</w:t>
            </w:r>
            <w:r w:rsidRPr="008712B9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月</w:t>
            </w:r>
            <w:r>
              <w:rPr>
                <w:rFonts w:asciiTheme="minorHAnsi" w:eastAsiaTheme="majorEastAsia" w:hAnsiTheme="minorHAnsi" w:cstheme="minorHAnsi"/>
                <w:b/>
                <w:bCs/>
                <w:szCs w:val="21"/>
              </w:rPr>
              <w:t>31</w:t>
            </w:r>
            <w:r w:rsidRPr="008712B9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日</w:t>
            </w:r>
            <w:r w:rsidRPr="008712B9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 xml:space="preserve"> </w:t>
            </w:r>
            <w:r w:rsidRPr="008712B9">
              <w:rPr>
                <w:rFonts w:asciiTheme="minorHAnsi" w:eastAsiaTheme="majorEastAsia" w:hAnsiTheme="minorHAnsi" w:cstheme="minorHAnsi"/>
                <w:b/>
                <w:bCs/>
                <w:szCs w:val="21"/>
              </w:rPr>
              <w:t xml:space="preserve">– </w:t>
            </w:r>
            <w:r>
              <w:rPr>
                <w:rFonts w:asciiTheme="minorHAnsi" w:eastAsiaTheme="majorEastAsia" w:hAnsiTheme="minorHAnsi" w:cstheme="minorHAnsi"/>
                <w:b/>
                <w:bCs/>
                <w:szCs w:val="21"/>
              </w:rPr>
              <w:t>8</w:t>
            </w:r>
            <w:r w:rsidRPr="008712B9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月</w:t>
            </w:r>
            <w:r>
              <w:rPr>
                <w:rFonts w:asciiTheme="minorHAnsi" w:eastAsiaTheme="majorEastAsia" w:hAnsiTheme="minorHAnsi" w:cstheme="minorHAnsi"/>
                <w:b/>
                <w:bCs/>
                <w:szCs w:val="21"/>
              </w:rPr>
              <w:t>5</w:t>
            </w:r>
            <w:r w:rsidRPr="008712B9">
              <w:rPr>
                <w:rFonts w:asciiTheme="minorHAnsi" w:eastAsiaTheme="majorEastAsia" w:hAnsiTheme="minorHAnsi" w:cstheme="minorHAnsi" w:hint="eastAsia"/>
                <w:b/>
                <w:bCs/>
                <w:szCs w:val="21"/>
              </w:rPr>
              <w:t>日</w:t>
            </w:r>
          </w:p>
        </w:tc>
      </w:tr>
      <w:tr w:rsidR="0051372D" w14:paraId="30BFAD9E" w14:textId="77777777" w:rsidTr="00A37E0C">
        <w:tc>
          <w:tcPr>
            <w:tcW w:w="1555" w:type="dxa"/>
          </w:tcPr>
          <w:p w14:paraId="2AB24F0E" w14:textId="77777777" w:rsidR="0051372D" w:rsidRDefault="0051372D" w:rsidP="00A37E0C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</w:p>
        </w:tc>
        <w:tc>
          <w:tcPr>
            <w:tcW w:w="3402" w:type="dxa"/>
          </w:tcPr>
          <w:p w14:paraId="158F8E2D" w14:textId="77777777" w:rsidR="0051372D" w:rsidRPr="005C17AA" w:rsidRDefault="0051372D" w:rsidP="00A37E0C">
            <w:pPr>
              <w:widowControl/>
              <w:spacing w:line="360" w:lineRule="auto"/>
              <w:jc w:val="center"/>
              <w:rPr>
                <w:rFonts w:ascii="Calibri" w:hAnsi="Calibri" w:cs="Calibri"/>
              </w:rPr>
            </w:pPr>
            <w:r w:rsidRPr="005C17AA">
              <w:rPr>
                <w:rFonts w:ascii="Calibri" w:hAnsi="Calibri" w:cs="Calibri"/>
              </w:rPr>
              <w:t>09:00 – 1</w:t>
            </w:r>
            <w:r>
              <w:rPr>
                <w:rFonts w:ascii="Calibri" w:hAnsi="Calibri" w:cs="Calibri"/>
              </w:rPr>
              <w:t>2</w:t>
            </w:r>
            <w:r w:rsidRPr="005C17AA">
              <w:rPr>
                <w:rFonts w:ascii="Calibri" w:hAnsi="Calibri" w:cs="Calibri"/>
              </w:rPr>
              <w:t>:</w:t>
            </w:r>
            <w:r>
              <w:rPr>
                <w:rFonts w:ascii="Calibri" w:hAnsi="Calibri" w:cs="Calibri"/>
              </w:rPr>
              <w:t>0</w:t>
            </w:r>
            <w:r w:rsidRPr="005C17AA">
              <w:rPr>
                <w:rFonts w:ascii="Calibri" w:hAnsi="Calibri" w:cs="Calibri"/>
              </w:rPr>
              <w:t>0</w:t>
            </w:r>
          </w:p>
        </w:tc>
        <w:tc>
          <w:tcPr>
            <w:tcW w:w="3260" w:type="dxa"/>
          </w:tcPr>
          <w:p w14:paraId="3F4E0FC4" w14:textId="77777777" w:rsidR="0051372D" w:rsidRPr="005C17AA" w:rsidRDefault="0051372D" w:rsidP="00A37E0C">
            <w:pPr>
              <w:widowControl/>
              <w:spacing w:line="360" w:lineRule="auto"/>
              <w:jc w:val="center"/>
              <w:rPr>
                <w:rFonts w:ascii="Calibri" w:hAnsi="Calibri" w:cs="Calibri"/>
              </w:rPr>
            </w:pPr>
            <w:r w:rsidRPr="005C17AA"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</w:rPr>
              <w:t>3</w:t>
            </w:r>
            <w:r w:rsidRPr="005C17AA">
              <w:rPr>
                <w:rFonts w:ascii="Calibri" w:hAnsi="Calibri" w:cs="Calibri"/>
              </w:rPr>
              <w:t>:</w:t>
            </w:r>
            <w:r>
              <w:rPr>
                <w:rFonts w:ascii="Calibri" w:hAnsi="Calibri" w:cs="Calibri"/>
              </w:rPr>
              <w:t>3</w:t>
            </w:r>
            <w:r w:rsidRPr="005C17AA">
              <w:rPr>
                <w:rFonts w:ascii="Calibri" w:hAnsi="Calibri" w:cs="Calibri"/>
              </w:rPr>
              <w:t>0 – 16:00</w:t>
            </w:r>
          </w:p>
        </w:tc>
      </w:tr>
      <w:tr w:rsidR="0051372D" w14:paraId="2519DB6E" w14:textId="77777777" w:rsidTr="00A37E0C">
        <w:tc>
          <w:tcPr>
            <w:tcW w:w="1555" w:type="dxa"/>
          </w:tcPr>
          <w:p w14:paraId="447450F4" w14:textId="02BC65D5" w:rsidR="0051372D" w:rsidRDefault="0051372D" w:rsidP="00A37E0C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/>
                <w:szCs w:val="21"/>
              </w:rPr>
              <w:t>7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月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31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日周一</w:t>
            </w:r>
          </w:p>
        </w:tc>
        <w:tc>
          <w:tcPr>
            <w:tcW w:w="3402" w:type="dxa"/>
          </w:tcPr>
          <w:p w14:paraId="3D527037" w14:textId="401F1CA3" w:rsidR="0051372D" w:rsidRPr="001D16F4" w:rsidRDefault="002A0706" w:rsidP="00A37E0C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麻省理工学院博物馆</w:t>
            </w:r>
            <w:r w:rsidR="0051372D">
              <w:rPr>
                <w:rFonts w:asciiTheme="minorHAnsi" w:eastAsiaTheme="majorEastAsia" w:hAnsiTheme="minorHAnsi" w:cstheme="minorHAnsi" w:hint="eastAsia"/>
                <w:szCs w:val="21"/>
              </w:rPr>
              <w:t>参访的讨论与总结；词汇扩展：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纳米电子学</w:t>
            </w:r>
          </w:p>
        </w:tc>
        <w:tc>
          <w:tcPr>
            <w:tcW w:w="3260" w:type="dxa"/>
          </w:tcPr>
          <w:p w14:paraId="1EA7C413" w14:textId="77777777" w:rsidR="0051372D" w:rsidRPr="00475E01" w:rsidRDefault="0051372D" w:rsidP="00A37E0C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准备小组研究项目</w:t>
            </w:r>
          </w:p>
        </w:tc>
      </w:tr>
      <w:tr w:rsidR="0051372D" w14:paraId="772977F5" w14:textId="77777777" w:rsidTr="00A37E0C">
        <w:tc>
          <w:tcPr>
            <w:tcW w:w="1555" w:type="dxa"/>
          </w:tcPr>
          <w:p w14:paraId="6C03CC39" w14:textId="2F2D8D5A" w:rsidR="0051372D" w:rsidRDefault="0051372D" w:rsidP="00A37E0C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/>
                <w:szCs w:val="21"/>
              </w:rPr>
              <w:t>8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月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1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日周二</w:t>
            </w:r>
          </w:p>
        </w:tc>
        <w:tc>
          <w:tcPr>
            <w:tcW w:w="3402" w:type="dxa"/>
          </w:tcPr>
          <w:p w14:paraId="68BE8890" w14:textId="60E54804" w:rsidR="0051372D" w:rsidRDefault="0051372D" w:rsidP="00A37E0C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阅读技巧：</w:t>
            </w:r>
            <w:r w:rsidR="002A0706">
              <w:rPr>
                <w:rFonts w:asciiTheme="minorHAnsi" w:eastAsiaTheme="majorEastAsia" w:hAnsiTheme="minorHAnsi" w:cstheme="minorHAnsi" w:hint="eastAsia"/>
                <w:szCs w:val="21"/>
              </w:rPr>
              <w:t>纳米电子学</w:t>
            </w:r>
          </w:p>
          <w:p w14:paraId="7089DED7" w14:textId="013472AC" w:rsidR="0051372D" w:rsidRPr="00E11B4F" w:rsidRDefault="0051372D" w:rsidP="00A37E0C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研讨会：</w:t>
            </w:r>
            <w:r w:rsidR="002A0706">
              <w:rPr>
                <w:rFonts w:asciiTheme="minorHAnsi" w:eastAsiaTheme="majorEastAsia" w:hAnsiTheme="minorHAnsi" w:cstheme="minorHAnsi" w:hint="eastAsia"/>
                <w:szCs w:val="21"/>
              </w:rPr>
              <w:t>纳米电子学</w:t>
            </w:r>
          </w:p>
        </w:tc>
        <w:tc>
          <w:tcPr>
            <w:tcW w:w="3260" w:type="dxa"/>
          </w:tcPr>
          <w:p w14:paraId="7436D8D6" w14:textId="69696AFD" w:rsidR="0051372D" w:rsidRDefault="002A0706" w:rsidP="00A37E0C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参观</w:t>
            </w:r>
            <w:r w:rsidR="0051372D">
              <w:rPr>
                <w:rFonts w:asciiTheme="minorHAnsi" w:eastAsiaTheme="majorEastAsia" w:hAnsiTheme="minorHAnsi" w:cstheme="minorHAnsi" w:hint="eastAsia"/>
                <w:szCs w:val="21"/>
              </w:rPr>
              <w:t>：波士顿大学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工程产品创新中心</w:t>
            </w:r>
          </w:p>
        </w:tc>
      </w:tr>
      <w:tr w:rsidR="0051372D" w:rsidRPr="00D66F29" w14:paraId="41C71CCE" w14:textId="77777777" w:rsidTr="00A37E0C">
        <w:tc>
          <w:tcPr>
            <w:tcW w:w="1555" w:type="dxa"/>
          </w:tcPr>
          <w:p w14:paraId="0CEBF9B4" w14:textId="47376802" w:rsidR="0051372D" w:rsidRDefault="0051372D" w:rsidP="00A37E0C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/>
                <w:szCs w:val="21"/>
              </w:rPr>
              <w:t>8</w:t>
            </w:r>
            <w:r w:rsidRPr="007F47ED">
              <w:rPr>
                <w:rFonts w:asciiTheme="minorHAnsi" w:eastAsiaTheme="majorEastAsia" w:hAnsiTheme="minorHAnsi" w:cstheme="minorHAnsi" w:hint="eastAsia"/>
                <w:szCs w:val="21"/>
              </w:rPr>
              <w:t>月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2</w:t>
            </w:r>
            <w:r w:rsidRPr="007F47ED">
              <w:rPr>
                <w:rFonts w:asciiTheme="minorHAnsi" w:eastAsiaTheme="majorEastAsia" w:hAnsiTheme="minorHAnsi" w:cstheme="minorHAnsi" w:hint="eastAsia"/>
                <w:szCs w:val="21"/>
              </w:rPr>
              <w:t>日周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三</w:t>
            </w:r>
          </w:p>
        </w:tc>
        <w:tc>
          <w:tcPr>
            <w:tcW w:w="3402" w:type="dxa"/>
          </w:tcPr>
          <w:p w14:paraId="53D72011" w14:textId="27035999" w:rsidR="0051372D" w:rsidRPr="001D16F4" w:rsidRDefault="002A0706" w:rsidP="00A37E0C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顶点研究小组项目</w:t>
            </w:r>
            <w:r w:rsidR="008E5683">
              <w:rPr>
                <w:rFonts w:asciiTheme="minorHAnsi" w:eastAsiaTheme="majorEastAsia" w:hAnsiTheme="minorHAnsi" w:cstheme="minorHAnsi" w:hint="eastAsia"/>
                <w:szCs w:val="21"/>
              </w:rPr>
              <w:t>：海报制作与演示准备</w:t>
            </w:r>
          </w:p>
        </w:tc>
        <w:tc>
          <w:tcPr>
            <w:tcW w:w="3260" w:type="dxa"/>
          </w:tcPr>
          <w:p w14:paraId="7EF6166C" w14:textId="3BB48352" w:rsidR="0051372D" w:rsidRPr="00D66F29" w:rsidRDefault="008E5683" w:rsidP="00A37E0C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顶点研究小组项目展示</w:t>
            </w:r>
          </w:p>
        </w:tc>
      </w:tr>
      <w:tr w:rsidR="0051372D" w14:paraId="1834F7C8" w14:textId="77777777" w:rsidTr="00A37E0C">
        <w:tc>
          <w:tcPr>
            <w:tcW w:w="1555" w:type="dxa"/>
          </w:tcPr>
          <w:p w14:paraId="0EA8D026" w14:textId="24DADC3B" w:rsidR="0051372D" w:rsidRDefault="0051372D" w:rsidP="00A37E0C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/>
                <w:szCs w:val="21"/>
              </w:rPr>
              <w:lastRenderedPageBreak/>
              <w:t>8</w:t>
            </w:r>
            <w:r w:rsidRPr="007F47ED">
              <w:rPr>
                <w:rFonts w:asciiTheme="minorHAnsi" w:eastAsiaTheme="majorEastAsia" w:hAnsiTheme="minorHAnsi" w:cstheme="minorHAnsi" w:hint="eastAsia"/>
                <w:szCs w:val="21"/>
              </w:rPr>
              <w:t>月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3</w:t>
            </w:r>
            <w:r w:rsidRPr="007F47ED">
              <w:rPr>
                <w:rFonts w:asciiTheme="minorHAnsi" w:eastAsiaTheme="majorEastAsia" w:hAnsiTheme="minorHAnsi" w:cstheme="minorHAnsi" w:hint="eastAsia"/>
                <w:szCs w:val="21"/>
              </w:rPr>
              <w:t>日周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四</w:t>
            </w:r>
          </w:p>
        </w:tc>
        <w:tc>
          <w:tcPr>
            <w:tcW w:w="3402" w:type="dxa"/>
          </w:tcPr>
          <w:p w14:paraId="7FF97BA9" w14:textId="22E546E6" w:rsidR="0051372D" w:rsidRDefault="008E5683" w:rsidP="00A37E0C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顶点研究小组项目展示</w:t>
            </w:r>
          </w:p>
        </w:tc>
        <w:tc>
          <w:tcPr>
            <w:tcW w:w="3260" w:type="dxa"/>
          </w:tcPr>
          <w:p w14:paraId="210A0380" w14:textId="52B255F4" w:rsidR="0051372D" w:rsidRDefault="008E5683" w:rsidP="00A37E0C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课程总结回顾、颁发项目证书</w:t>
            </w:r>
          </w:p>
        </w:tc>
      </w:tr>
      <w:tr w:rsidR="0051372D" w14:paraId="55F2B2E5" w14:textId="77777777" w:rsidTr="00A37E0C">
        <w:tc>
          <w:tcPr>
            <w:tcW w:w="1555" w:type="dxa"/>
          </w:tcPr>
          <w:p w14:paraId="43126290" w14:textId="08F6B140" w:rsidR="0051372D" w:rsidRDefault="0051372D" w:rsidP="00A37E0C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/>
                <w:szCs w:val="21"/>
              </w:rPr>
              <w:t>8</w:t>
            </w:r>
            <w:r w:rsidRPr="007F47ED">
              <w:rPr>
                <w:rFonts w:asciiTheme="minorHAnsi" w:eastAsiaTheme="majorEastAsia" w:hAnsiTheme="minorHAnsi" w:cstheme="minorHAnsi" w:hint="eastAsia"/>
                <w:szCs w:val="21"/>
              </w:rPr>
              <w:t>月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4</w:t>
            </w:r>
            <w:r w:rsidRPr="007F47ED">
              <w:rPr>
                <w:rFonts w:asciiTheme="minorHAnsi" w:eastAsiaTheme="majorEastAsia" w:hAnsiTheme="minorHAnsi" w:cstheme="minorHAnsi" w:hint="eastAsia"/>
                <w:szCs w:val="21"/>
              </w:rPr>
              <w:t>日周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五</w:t>
            </w:r>
          </w:p>
        </w:tc>
        <w:tc>
          <w:tcPr>
            <w:tcW w:w="3402" w:type="dxa"/>
          </w:tcPr>
          <w:p w14:paraId="335BFCEA" w14:textId="01C06557" w:rsidR="0051372D" w:rsidRDefault="0051372D" w:rsidP="00A37E0C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参观</w:t>
            </w:r>
            <w:r w:rsidR="008E5683">
              <w:rPr>
                <w:rFonts w:asciiTheme="minorHAnsi" w:eastAsiaTheme="majorEastAsia" w:hAnsiTheme="minorHAnsi" w:cstheme="minorHAnsi" w:hint="eastAsia"/>
                <w:szCs w:val="21"/>
              </w:rPr>
              <w:t>：波士顿科学博物馆</w:t>
            </w:r>
          </w:p>
        </w:tc>
        <w:tc>
          <w:tcPr>
            <w:tcW w:w="3260" w:type="dxa"/>
          </w:tcPr>
          <w:p w14:paraId="6B02653D" w14:textId="243E499A" w:rsidR="0051372D" w:rsidRDefault="008E5683" w:rsidP="00A37E0C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自由安排</w:t>
            </w:r>
          </w:p>
        </w:tc>
      </w:tr>
      <w:tr w:rsidR="0051372D" w14:paraId="73695B08" w14:textId="77777777" w:rsidTr="00A37E0C">
        <w:tc>
          <w:tcPr>
            <w:tcW w:w="1555" w:type="dxa"/>
          </w:tcPr>
          <w:p w14:paraId="5AC5DE05" w14:textId="7A930600" w:rsidR="0051372D" w:rsidRPr="007F47ED" w:rsidRDefault="0051372D" w:rsidP="00A37E0C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/>
                <w:szCs w:val="21"/>
              </w:rPr>
              <w:t>8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月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5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日周六</w:t>
            </w:r>
          </w:p>
        </w:tc>
        <w:tc>
          <w:tcPr>
            <w:tcW w:w="6662" w:type="dxa"/>
            <w:gridSpan w:val="2"/>
          </w:tcPr>
          <w:p w14:paraId="73E3560E" w14:textId="18B28361" w:rsidR="0051372D" w:rsidRDefault="0051372D" w:rsidP="00A37E0C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启程回国</w:t>
            </w:r>
          </w:p>
        </w:tc>
      </w:tr>
    </w:tbl>
    <w:p w14:paraId="2BD63D2A" w14:textId="6FF449CA" w:rsidR="0051372D" w:rsidRDefault="0017507F" w:rsidP="0051372D">
      <w:pPr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（</w:t>
      </w:r>
      <w:r>
        <w:rPr>
          <w:rFonts w:asciiTheme="minorHAnsi" w:hAnsiTheme="minorHAnsi" w:cs="Calibri" w:hint="eastAsia"/>
          <w:szCs w:val="21"/>
        </w:rPr>
        <w:t>注：以上日程仅供参考，以实际安排为准</w:t>
      </w:r>
      <w:r>
        <w:rPr>
          <w:rFonts w:asciiTheme="minorHAnsi" w:eastAsiaTheme="majorEastAsia" w:hAnsiTheme="minorHAnsi" w:cstheme="minorHAnsi" w:hint="eastAsia"/>
          <w:szCs w:val="21"/>
        </w:rPr>
        <w:t>）</w:t>
      </w:r>
    </w:p>
    <w:p w14:paraId="4F89CBAA" w14:textId="77777777" w:rsidR="008712B9" w:rsidRDefault="008712B9" w:rsidP="00356CC5">
      <w:pPr>
        <w:rPr>
          <w:rFonts w:asciiTheme="minorHAnsi" w:eastAsiaTheme="majorEastAsia" w:hAnsiTheme="minorHAnsi" w:cstheme="minorHAnsi"/>
          <w:szCs w:val="21"/>
        </w:rPr>
      </w:pPr>
    </w:p>
    <w:p w14:paraId="78A16745" w14:textId="77777777" w:rsidR="007C3FED" w:rsidRDefault="00A2398B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/>
          <w:szCs w:val="21"/>
        </w:rPr>
        <w:t>【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  <w:r>
        <w:rPr>
          <w:rFonts w:asciiTheme="minorHAnsi" w:hAnsiTheme="minorHAnsi" w:cs="Calibri"/>
          <w:szCs w:val="21"/>
        </w:rPr>
        <w:t>】</w:t>
      </w:r>
    </w:p>
    <w:tbl>
      <w:tblPr>
        <w:tblStyle w:val="ab"/>
        <w:tblW w:w="8296" w:type="dxa"/>
        <w:tblLayout w:type="fixed"/>
        <w:tblLook w:val="04A0" w:firstRow="1" w:lastRow="0" w:firstColumn="1" w:lastColumn="0" w:noHBand="0" w:noVBand="1"/>
      </w:tblPr>
      <w:tblGrid>
        <w:gridCol w:w="1909"/>
        <w:gridCol w:w="6387"/>
      </w:tblGrid>
      <w:tr w:rsidR="007C3FED" w14:paraId="0364D7FC" w14:textId="77777777">
        <w:trPr>
          <w:trHeight w:val="477"/>
        </w:trPr>
        <w:tc>
          <w:tcPr>
            <w:tcW w:w="1909" w:type="dxa"/>
          </w:tcPr>
          <w:p w14:paraId="6303BB60" w14:textId="77777777" w:rsidR="007C3FED" w:rsidRDefault="00A2398B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项目总费用</w:t>
            </w:r>
          </w:p>
        </w:tc>
        <w:tc>
          <w:tcPr>
            <w:tcW w:w="6387" w:type="dxa"/>
          </w:tcPr>
          <w:p w14:paraId="21382EB7" w14:textId="319AF3D9" w:rsidR="007C3FED" w:rsidRDefault="00A2398B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约合人民币</w:t>
            </w:r>
            <w:r w:rsidR="0001482B">
              <w:rPr>
                <w:rFonts w:asciiTheme="minorHAnsi" w:eastAsiaTheme="majorEastAsia" w:hAnsiTheme="minorHAnsi" w:cstheme="minorHAnsi" w:hint="eastAsia"/>
                <w:szCs w:val="21"/>
              </w:rPr>
              <w:t>4.</w:t>
            </w:r>
            <w:r w:rsidR="0039699A">
              <w:rPr>
                <w:rFonts w:asciiTheme="minorHAnsi" w:eastAsiaTheme="majorEastAsia" w:hAnsiTheme="minorHAnsi" w:cstheme="minorHAnsi"/>
                <w:szCs w:val="21"/>
              </w:rPr>
              <w:t>5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万元</w:t>
            </w:r>
          </w:p>
        </w:tc>
      </w:tr>
      <w:tr w:rsidR="007C3FED" w14:paraId="5C4846DC" w14:textId="77777777">
        <w:tc>
          <w:tcPr>
            <w:tcW w:w="1909" w:type="dxa"/>
          </w:tcPr>
          <w:p w14:paraId="4EBE862F" w14:textId="77777777" w:rsidR="007C3FED" w:rsidRDefault="00A2398B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费用包括：</w:t>
            </w:r>
          </w:p>
        </w:tc>
        <w:tc>
          <w:tcPr>
            <w:tcW w:w="6387" w:type="dxa"/>
          </w:tcPr>
          <w:p w14:paraId="7E2E9648" w14:textId="2E1196B8" w:rsidR="007C3FED" w:rsidRDefault="00A2398B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学费、</w:t>
            </w:r>
            <w:r w:rsidR="0001482B">
              <w:rPr>
                <w:rFonts w:asciiTheme="minorHAnsi" w:eastAsiaTheme="majorEastAsia" w:hAnsiTheme="minorHAnsi" w:cstheme="minorHAnsi" w:hint="eastAsia"/>
                <w:szCs w:val="21"/>
              </w:rPr>
              <w:t>杂费、</w:t>
            </w:r>
            <w:r w:rsidR="0057062F">
              <w:rPr>
                <w:rFonts w:asciiTheme="minorHAnsi" w:eastAsiaTheme="majorEastAsia" w:hAnsiTheme="minorHAnsi" w:cstheme="minorHAnsi" w:hint="eastAsia"/>
                <w:szCs w:val="21"/>
              </w:rPr>
              <w:t>住宿</w:t>
            </w:r>
            <w:r w:rsidR="005E0D28">
              <w:rPr>
                <w:rFonts w:asciiTheme="minorHAnsi" w:eastAsiaTheme="majorEastAsia" w:hAnsiTheme="minorHAnsi" w:cstheme="minorHAnsi" w:hint="eastAsia"/>
                <w:szCs w:val="21"/>
              </w:rPr>
              <w:t>与餐费（每周</w:t>
            </w:r>
            <w:r w:rsidR="005E0D28">
              <w:rPr>
                <w:rFonts w:asciiTheme="minorHAnsi" w:eastAsiaTheme="majorEastAsia" w:hAnsiTheme="minorHAnsi" w:cstheme="minorHAnsi" w:hint="eastAsia"/>
                <w:szCs w:val="21"/>
              </w:rPr>
              <w:t>1</w:t>
            </w:r>
            <w:r w:rsidR="005E0D28">
              <w:rPr>
                <w:rFonts w:asciiTheme="minorHAnsi" w:eastAsiaTheme="majorEastAsia" w:hAnsiTheme="minorHAnsi" w:cstheme="minorHAnsi"/>
                <w:szCs w:val="21"/>
              </w:rPr>
              <w:t>4</w:t>
            </w:r>
            <w:r w:rsidR="005E0D28">
              <w:rPr>
                <w:rFonts w:asciiTheme="minorHAnsi" w:eastAsiaTheme="majorEastAsia" w:hAnsiTheme="minorHAnsi" w:cstheme="minorHAnsi" w:hint="eastAsia"/>
                <w:szCs w:val="21"/>
              </w:rPr>
              <w:t>餐）</w:t>
            </w:r>
            <w:r w:rsidR="0057062F">
              <w:rPr>
                <w:rFonts w:asciiTheme="minorHAnsi" w:eastAsiaTheme="minorEastAsia" w:hAnsiTheme="minorHAnsi" w:hint="eastAsia"/>
                <w:szCs w:val="21"/>
              </w:rPr>
              <w:t>、项目期间的实地参观、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医疗保险</w:t>
            </w:r>
            <w:r w:rsidR="0057062F">
              <w:rPr>
                <w:rFonts w:asciiTheme="minorHAnsi" w:eastAsiaTheme="majorEastAsia" w:hAnsiTheme="minorHAnsi" w:cstheme="minorHAnsi" w:hint="eastAsia"/>
                <w:szCs w:val="21"/>
              </w:rPr>
              <w:t>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及项目</w:t>
            </w:r>
            <w:r w:rsidR="0001482B">
              <w:rPr>
                <w:rFonts w:asciiTheme="minorHAnsi" w:eastAsiaTheme="majorEastAsia" w:hAnsiTheme="minorHAnsi" w:cstheme="minorHAnsi" w:hint="eastAsia"/>
                <w:szCs w:val="21"/>
              </w:rPr>
              <w:t>服务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费</w:t>
            </w:r>
          </w:p>
        </w:tc>
      </w:tr>
      <w:tr w:rsidR="007C3FED" w14:paraId="3C42AB3C" w14:textId="77777777">
        <w:tc>
          <w:tcPr>
            <w:tcW w:w="1909" w:type="dxa"/>
          </w:tcPr>
          <w:p w14:paraId="5BD345C1" w14:textId="77777777" w:rsidR="007C3FED" w:rsidRDefault="00A2398B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费用不包括：</w:t>
            </w:r>
          </w:p>
        </w:tc>
        <w:tc>
          <w:tcPr>
            <w:tcW w:w="6387" w:type="dxa"/>
          </w:tcPr>
          <w:p w14:paraId="5327E32A" w14:textId="77777777" w:rsidR="007C3FED" w:rsidRDefault="00A2398B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国际机票、签证费、</w:t>
            </w:r>
            <w:r w:rsidR="00023329">
              <w:rPr>
                <w:rFonts w:asciiTheme="minorHAnsi" w:eastAsiaTheme="majorEastAsia" w:hAnsiTheme="minorHAnsi" w:cstheme="minorHAnsi" w:hint="eastAsia"/>
                <w:szCs w:val="21"/>
              </w:rPr>
              <w:t>餐费与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个人生活费</w:t>
            </w:r>
          </w:p>
        </w:tc>
      </w:tr>
    </w:tbl>
    <w:p w14:paraId="64AFE2A1" w14:textId="77777777" w:rsidR="007C3FED" w:rsidRDefault="007C3FED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</w:p>
    <w:p w14:paraId="4A961F6B" w14:textId="67CC4F5D" w:rsidR="007C3FED" w:rsidRDefault="005025CD">
      <w:pPr>
        <w:spacing w:line="360" w:lineRule="auto"/>
        <w:rPr>
          <w:rFonts w:asciiTheme="minorHAnsi" w:eastAsiaTheme="majorEastAsia" w:hAnsiTheme="minorHAnsi" w:cstheme="minorHAnsi"/>
          <w:b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四</w:t>
      </w:r>
      <w:r w:rsidR="00A2398B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A2398B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项目申请</w:t>
      </w:r>
    </w:p>
    <w:p w14:paraId="0FEEAB84" w14:textId="20CAA925" w:rsidR="007C3FED" w:rsidRPr="005025CD" w:rsidRDefault="00A2398B" w:rsidP="005025CD">
      <w:pPr>
        <w:pStyle w:val="af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Theme="minorHAnsi" w:hAnsiTheme="minorHAnsi" w:cs="Calibri"/>
          <w:szCs w:val="21"/>
        </w:rPr>
      </w:pPr>
      <w:r w:rsidRPr="005025CD">
        <w:rPr>
          <w:rFonts w:asciiTheme="minorHAnsi" w:eastAsiaTheme="majorEastAsia" w:hAnsiTheme="minorHAnsi" w:cstheme="minorHAnsi" w:hint="eastAsia"/>
          <w:b/>
          <w:bCs/>
          <w:szCs w:val="21"/>
        </w:rPr>
        <w:t>申请要求：</w:t>
      </w:r>
      <w:r w:rsidRPr="005025CD">
        <w:rPr>
          <w:rFonts w:asciiTheme="minorHAnsi" w:eastAsiaTheme="majorEastAsia" w:hAnsiTheme="minorHAnsi" w:cstheme="minorHAnsi" w:hint="eastAsia"/>
          <w:szCs w:val="21"/>
        </w:rPr>
        <w:t>具有良好的英语基础</w:t>
      </w:r>
      <w:r w:rsidR="000E6DC3" w:rsidRPr="005025CD">
        <w:rPr>
          <w:rFonts w:asciiTheme="minorHAnsi" w:eastAsiaTheme="majorEastAsia" w:hAnsiTheme="minorHAnsi" w:cstheme="minorHAnsi" w:hint="eastAsia"/>
          <w:szCs w:val="21"/>
        </w:rPr>
        <w:t>，达到托福</w:t>
      </w:r>
      <w:r w:rsidR="000C7F44" w:rsidRPr="005025CD">
        <w:rPr>
          <w:rFonts w:asciiTheme="minorHAnsi" w:eastAsiaTheme="majorEastAsia" w:hAnsiTheme="minorHAnsi" w:cstheme="minorHAnsi" w:hint="eastAsia"/>
          <w:szCs w:val="21"/>
        </w:rPr>
        <w:t>55</w:t>
      </w:r>
      <w:r w:rsidR="000E6DC3" w:rsidRPr="005025CD">
        <w:rPr>
          <w:rFonts w:asciiTheme="minorHAnsi" w:eastAsiaTheme="majorEastAsia" w:hAnsiTheme="minorHAnsi" w:cstheme="minorHAnsi" w:hint="eastAsia"/>
          <w:szCs w:val="21"/>
        </w:rPr>
        <w:t>，或雅思</w:t>
      </w:r>
      <w:r w:rsidR="000E6DC3" w:rsidRPr="005025CD">
        <w:rPr>
          <w:rFonts w:asciiTheme="minorHAnsi" w:eastAsiaTheme="majorEastAsia" w:hAnsiTheme="minorHAnsi" w:cstheme="minorHAnsi" w:hint="eastAsia"/>
          <w:szCs w:val="21"/>
        </w:rPr>
        <w:t>5</w:t>
      </w:r>
      <w:r w:rsidR="000E6DC3" w:rsidRPr="005025CD">
        <w:rPr>
          <w:rFonts w:asciiTheme="minorHAnsi" w:eastAsiaTheme="majorEastAsia" w:hAnsiTheme="minorHAnsi" w:cstheme="minorHAnsi"/>
          <w:szCs w:val="21"/>
        </w:rPr>
        <w:t>.5</w:t>
      </w:r>
      <w:r w:rsidR="000E6DC3" w:rsidRPr="005025CD">
        <w:rPr>
          <w:rFonts w:asciiTheme="minorHAnsi" w:eastAsiaTheme="majorEastAsia" w:hAnsiTheme="minorHAnsi" w:cstheme="minorHAnsi" w:hint="eastAsia"/>
          <w:szCs w:val="21"/>
        </w:rPr>
        <w:t>，或</w:t>
      </w:r>
      <w:r w:rsidR="00D8737F">
        <w:rPr>
          <w:rFonts w:asciiTheme="minorHAnsi" w:eastAsiaTheme="majorEastAsia" w:hAnsiTheme="minorHAnsi" w:cstheme="minorHAnsi" w:hint="eastAsia"/>
          <w:szCs w:val="21"/>
        </w:rPr>
        <w:t>参加波士顿大学</w:t>
      </w:r>
      <w:r w:rsidR="005025CD">
        <w:rPr>
          <w:rFonts w:asciiTheme="minorHAnsi" w:eastAsiaTheme="majorEastAsia" w:hAnsiTheme="minorHAnsi" w:cstheme="minorHAnsi" w:hint="eastAsia"/>
          <w:szCs w:val="21"/>
        </w:rPr>
        <w:t>P</w:t>
      </w:r>
      <w:r w:rsidR="005025CD">
        <w:rPr>
          <w:rFonts w:asciiTheme="minorHAnsi" w:eastAsiaTheme="majorEastAsia" w:hAnsiTheme="minorHAnsi" w:cstheme="minorHAnsi"/>
          <w:szCs w:val="21"/>
        </w:rPr>
        <w:t>earson</w:t>
      </w:r>
      <w:r w:rsidR="005025CD">
        <w:rPr>
          <w:rFonts w:asciiTheme="minorHAnsi" w:eastAsiaTheme="majorEastAsia" w:hAnsiTheme="minorHAnsi" w:cstheme="minorHAnsi" w:hint="eastAsia"/>
          <w:szCs w:val="21"/>
        </w:rPr>
        <w:t>在线测试达到</w:t>
      </w:r>
      <w:r w:rsidR="005025CD">
        <w:rPr>
          <w:rFonts w:asciiTheme="minorHAnsi" w:eastAsiaTheme="majorEastAsia" w:hAnsiTheme="minorHAnsi" w:cstheme="minorHAnsi" w:hint="eastAsia"/>
          <w:szCs w:val="21"/>
        </w:rPr>
        <w:t>6</w:t>
      </w:r>
      <w:r w:rsidR="005025CD">
        <w:rPr>
          <w:rFonts w:asciiTheme="minorHAnsi" w:eastAsiaTheme="majorEastAsia" w:hAnsiTheme="minorHAnsi" w:cstheme="minorHAnsi"/>
          <w:szCs w:val="21"/>
        </w:rPr>
        <w:t>0</w:t>
      </w:r>
      <w:r w:rsidR="000E6DC3" w:rsidRPr="005025CD">
        <w:rPr>
          <w:rFonts w:asciiTheme="minorHAnsi" w:eastAsiaTheme="majorEastAsia" w:hAnsiTheme="minorHAnsi" w:cstheme="minorHAnsi" w:hint="eastAsia"/>
          <w:szCs w:val="21"/>
        </w:rPr>
        <w:t>；</w:t>
      </w:r>
    </w:p>
    <w:p w14:paraId="5ABDD246" w14:textId="1340836C" w:rsidR="007C3FED" w:rsidRPr="00722101" w:rsidRDefault="00A2398B" w:rsidP="00722101">
      <w:pPr>
        <w:pStyle w:val="af"/>
        <w:numPr>
          <w:ilvl w:val="0"/>
          <w:numId w:val="3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>
        <w:rPr>
          <w:rFonts w:asciiTheme="minorHAnsi" w:eastAsiaTheme="majorEastAsia" w:hAnsiTheme="minorHAnsi" w:cstheme="minorHAnsi"/>
          <w:b/>
          <w:kern w:val="0"/>
          <w:szCs w:val="21"/>
        </w:rPr>
        <w:t>报名</w:t>
      </w:r>
      <w:r w:rsidR="00722101">
        <w:rPr>
          <w:rFonts w:asciiTheme="minorHAnsi" w:eastAsiaTheme="majorEastAsia" w:hAnsiTheme="minorHAnsi" w:cstheme="minorHAnsi" w:hint="eastAsia"/>
          <w:b/>
          <w:kern w:val="0"/>
          <w:szCs w:val="21"/>
        </w:rPr>
        <w:t>方式：</w:t>
      </w:r>
      <w:r w:rsidRPr="00722101">
        <w:rPr>
          <w:rFonts w:asciiTheme="minorHAnsi" w:eastAsiaTheme="majorEastAsia" w:hAnsiTheme="minorHAnsi" w:cstheme="minorHAnsi" w:hint="eastAsia"/>
          <w:szCs w:val="21"/>
        </w:rPr>
        <w:t>登录全美国际教育协会网站</w:t>
      </w:r>
      <w:hyperlink r:id="rId10" w:history="1">
        <w:r w:rsidRPr="00722101">
          <w:rPr>
            <w:rStyle w:val="ad"/>
            <w:rFonts w:asciiTheme="minorHAnsi" w:eastAsiaTheme="majorEastAsia" w:hAnsiTheme="minorHAnsi" w:cstheme="minorHAnsi" w:hint="eastAsia"/>
            <w:szCs w:val="21"/>
          </w:rPr>
          <w:t>www.usiea.org</w:t>
        </w:r>
      </w:hyperlink>
      <w:r w:rsidRPr="00722101">
        <w:rPr>
          <w:rFonts w:asciiTheme="minorHAnsi" w:eastAsiaTheme="majorEastAsia" w:hAnsiTheme="minorHAnsi" w:cstheme="minorHAnsi"/>
          <w:szCs w:val="21"/>
        </w:rPr>
        <w:t xml:space="preserve"> </w:t>
      </w:r>
      <w:r w:rsidRPr="00722101">
        <w:rPr>
          <w:rFonts w:asciiTheme="minorHAnsi" w:eastAsiaTheme="majorEastAsia" w:hAnsiTheme="minorHAnsi" w:cstheme="minorHAnsi" w:hint="eastAsia"/>
          <w:szCs w:val="21"/>
        </w:rPr>
        <w:t>填写《世界名校访学项目报名表》</w:t>
      </w:r>
      <w:r w:rsidRPr="00722101">
        <w:rPr>
          <w:rFonts w:asciiTheme="minorHAnsi" w:eastAsiaTheme="majorEastAsia" w:hAnsiTheme="minorHAnsi" w:cstheme="minorHAnsi"/>
          <w:szCs w:val="21"/>
        </w:rPr>
        <w:t>；</w:t>
      </w:r>
    </w:p>
    <w:p w14:paraId="3F38B4FA" w14:textId="77777777" w:rsidR="007C3FED" w:rsidRDefault="00A2398B">
      <w:pPr>
        <w:widowControl/>
        <w:spacing w:line="360" w:lineRule="auto"/>
        <w:jc w:val="left"/>
        <w:rPr>
          <w:rStyle w:val="ad"/>
          <w:rFonts w:asciiTheme="minorHAnsi" w:hAnsiTheme="minorHAnsi" w:cs="宋体"/>
          <w:color w:val="auto"/>
          <w:kern w:val="0"/>
          <w:szCs w:val="21"/>
        </w:rPr>
      </w:pPr>
      <w:r>
        <w:rPr>
          <w:rStyle w:val="ad"/>
          <w:rFonts w:asciiTheme="minorHAnsi" w:hAnsiTheme="minorHAnsi" w:cs="宋体" w:hint="eastAsia"/>
          <w:color w:val="auto"/>
          <w:kern w:val="0"/>
          <w:szCs w:val="21"/>
        </w:rPr>
        <w:t>———————————————————————————————————————</w:t>
      </w:r>
    </w:p>
    <w:p w14:paraId="420C1C66" w14:textId="2E18E4F6" w:rsidR="007C3FED" w:rsidRPr="00722101" w:rsidRDefault="00A2398B" w:rsidP="00722101">
      <w:pPr>
        <w:widowControl/>
        <w:jc w:val="left"/>
        <w:rPr>
          <w:rFonts w:asciiTheme="minorHAnsi" w:hAnsiTheme="minorHAnsi" w:cs="宋体"/>
          <w:b/>
          <w:kern w:val="0"/>
          <w:sz w:val="20"/>
          <w:szCs w:val="21"/>
        </w:rPr>
      </w:pPr>
      <w:r>
        <w:rPr>
          <w:rStyle w:val="ad"/>
          <w:rFonts w:asciiTheme="minorHAnsi" w:hAnsiTheme="minorHAnsi" w:cs="宋体" w:hint="eastAsia"/>
          <w:b/>
          <w:color w:val="auto"/>
          <w:kern w:val="0"/>
          <w:sz w:val="20"/>
          <w:szCs w:val="21"/>
        </w:rPr>
        <w:t>关于全美国际教育协会</w:t>
      </w:r>
    </w:p>
    <w:p w14:paraId="65AA5FD3" w14:textId="77777777" w:rsidR="007C3FED" w:rsidRDefault="00A2398B">
      <w:pPr>
        <w:spacing w:line="360" w:lineRule="auto"/>
        <w:rPr>
          <w:rFonts w:asciiTheme="minorHAnsi" w:hAnsiTheme="minorHAnsi" w:cs="Calibri"/>
          <w:kern w:val="0"/>
          <w:sz w:val="22"/>
        </w:rPr>
      </w:pPr>
      <w:r>
        <w:rPr>
          <w:rFonts w:asciiTheme="minorHAnsi" w:hAnsiTheme="minorHAnsi" w:cs="宋体"/>
          <w:kern w:val="0"/>
          <w:sz w:val="20"/>
          <w:szCs w:val="21"/>
        </w:rPr>
        <w:t>全美国际教育协会官网：</w:t>
      </w:r>
      <w:hyperlink r:id="rId11" w:history="1">
        <w:r>
          <w:rPr>
            <w:rFonts w:asciiTheme="minorHAnsi" w:hAnsiTheme="minorHAnsi" w:cs="Calibri"/>
            <w:color w:val="0068B7"/>
            <w:kern w:val="0"/>
            <w:sz w:val="22"/>
          </w:rPr>
          <w:t>www.usiea.org</w:t>
        </w:r>
      </w:hyperlink>
      <w:r>
        <w:rPr>
          <w:rFonts w:asciiTheme="minorHAnsi" w:hAnsiTheme="minorHAnsi" w:cs="Calibri"/>
          <w:kern w:val="0"/>
          <w:sz w:val="22"/>
        </w:rPr>
        <w:t xml:space="preserve"> </w:t>
      </w:r>
    </w:p>
    <w:p w14:paraId="542B1BA2" w14:textId="77777777" w:rsidR="007C3FED" w:rsidRDefault="00A2398B">
      <w:pPr>
        <w:spacing w:line="360" w:lineRule="auto"/>
        <w:rPr>
          <w:rFonts w:asciiTheme="minorHAnsi" w:hAnsiTheme="minorHAnsi" w:cs="宋体"/>
          <w:kern w:val="0"/>
          <w:sz w:val="20"/>
          <w:szCs w:val="21"/>
        </w:rPr>
      </w:pPr>
      <w:r>
        <w:rPr>
          <w:rFonts w:asciiTheme="minorHAnsi" w:hAnsiTheme="minorHAnsi" w:cs="宋体"/>
          <w:kern w:val="0"/>
          <w:sz w:val="20"/>
          <w:szCs w:val="21"/>
        </w:rPr>
        <w:t>全美国际教育协会官微：全美国际访学微刊</w:t>
      </w:r>
    </w:p>
    <w:p w14:paraId="14D00AF8" w14:textId="77777777" w:rsidR="007C3FED" w:rsidRDefault="00A2398B">
      <w:pPr>
        <w:widowControl/>
        <w:spacing w:line="360" w:lineRule="auto"/>
        <w:jc w:val="left"/>
        <w:rPr>
          <w:rFonts w:asciiTheme="minorHAnsi" w:hAnsiTheme="minorHAnsi" w:cs="Calibri"/>
          <w:kern w:val="0"/>
          <w:sz w:val="22"/>
        </w:rPr>
      </w:pPr>
      <w:r>
        <w:rPr>
          <w:rFonts w:asciiTheme="minorHAnsi" w:hAnsiTheme="minorHAnsi" w:cs="宋体"/>
          <w:kern w:val="0"/>
          <w:sz w:val="20"/>
          <w:szCs w:val="21"/>
        </w:rPr>
        <w:t>项目邮箱咨询：</w:t>
      </w:r>
      <w:hyperlink r:id="rId12" w:history="1">
        <w:r w:rsidR="00723146" w:rsidRPr="00685E2D">
          <w:rPr>
            <w:rStyle w:val="ad"/>
            <w:rFonts w:ascii="Calibri" w:hAnsi="Calibri" w:cs="Calibri"/>
            <w:kern w:val="0"/>
            <w:sz w:val="22"/>
          </w:rPr>
          <w:t>visitbu@yeah.net</w:t>
        </w:r>
      </w:hyperlink>
      <w:r>
        <w:rPr>
          <w:rStyle w:val="ad"/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</w:t>
      </w:r>
    </w:p>
    <w:sectPr w:rsidR="007C3FED">
      <w:headerReference w:type="default" r:id="rId13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65A8D" w14:textId="77777777" w:rsidR="003E2A17" w:rsidRDefault="003E2A17">
      <w:r>
        <w:separator/>
      </w:r>
    </w:p>
  </w:endnote>
  <w:endnote w:type="continuationSeparator" w:id="0">
    <w:p w14:paraId="4464127F" w14:textId="77777777" w:rsidR="003E2A17" w:rsidRDefault="003E2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0CC6C" w14:textId="77777777" w:rsidR="003E2A17" w:rsidRDefault="003E2A17">
      <w:r>
        <w:separator/>
      </w:r>
    </w:p>
  </w:footnote>
  <w:footnote w:type="continuationSeparator" w:id="0">
    <w:p w14:paraId="05F804E4" w14:textId="77777777" w:rsidR="003E2A17" w:rsidRDefault="003E2A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A248B" w14:textId="77777777" w:rsidR="008B0D62" w:rsidRDefault="008B0D62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70E5C"/>
    <w:multiLevelType w:val="hybridMultilevel"/>
    <w:tmpl w:val="04382AD8"/>
    <w:lvl w:ilvl="0" w:tplc="45EA8904">
      <w:start w:val="1"/>
      <w:numFmt w:val="decimal"/>
      <w:lvlText w:val="%1."/>
      <w:lvlJc w:val="left"/>
      <w:pPr>
        <w:ind w:left="360" w:hanging="360"/>
      </w:pPr>
      <w:rPr>
        <w:rFonts w:ascii="宋体" w:eastAsia="宋体" w:hAnsi="宋体" w:cs="宋体"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4D6311"/>
    <w:multiLevelType w:val="multilevel"/>
    <w:tmpl w:val="154D6311"/>
    <w:lvl w:ilvl="0">
      <w:start w:val="3"/>
      <w:numFmt w:val="decimal"/>
      <w:lvlText w:val="%1）"/>
      <w:lvlJc w:val="left"/>
      <w:pPr>
        <w:ind w:left="64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1" w:hanging="420"/>
      </w:pPr>
    </w:lvl>
    <w:lvl w:ilvl="2">
      <w:start w:val="1"/>
      <w:numFmt w:val="lowerRoman"/>
      <w:lvlText w:val="%3."/>
      <w:lvlJc w:val="right"/>
      <w:pPr>
        <w:ind w:left="1541" w:hanging="420"/>
      </w:pPr>
    </w:lvl>
    <w:lvl w:ilvl="3">
      <w:start w:val="1"/>
      <w:numFmt w:val="decimal"/>
      <w:lvlText w:val="%4."/>
      <w:lvlJc w:val="left"/>
      <w:pPr>
        <w:ind w:left="1961" w:hanging="420"/>
      </w:pPr>
    </w:lvl>
    <w:lvl w:ilvl="4">
      <w:start w:val="1"/>
      <w:numFmt w:val="lowerLetter"/>
      <w:lvlText w:val="%5)"/>
      <w:lvlJc w:val="left"/>
      <w:pPr>
        <w:ind w:left="2381" w:hanging="420"/>
      </w:pPr>
    </w:lvl>
    <w:lvl w:ilvl="5">
      <w:start w:val="1"/>
      <w:numFmt w:val="lowerRoman"/>
      <w:lvlText w:val="%6."/>
      <w:lvlJc w:val="right"/>
      <w:pPr>
        <w:ind w:left="2801" w:hanging="420"/>
      </w:pPr>
    </w:lvl>
    <w:lvl w:ilvl="6">
      <w:start w:val="1"/>
      <w:numFmt w:val="decimal"/>
      <w:lvlText w:val="%7."/>
      <w:lvlJc w:val="left"/>
      <w:pPr>
        <w:ind w:left="3221" w:hanging="420"/>
      </w:pPr>
    </w:lvl>
    <w:lvl w:ilvl="7">
      <w:start w:val="1"/>
      <w:numFmt w:val="lowerLetter"/>
      <w:lvlText w:val="%8)"/>
      <w:lvlJc w:val="left"/>
      <w:pPr>
        <w:ind w:left="3641" w:hanging="420"/>
      </w:pPr>
    </w:lvl>
    <w:lvl w:ilvl="8">
      <w:start w:val="1"/>
      <w:numFmt w:val="lowerRoman"/>
      <w:lvlText w:val="%9."/>
      <w:lvlJc w:val="right"/>
      <w:pPr>
        <w:ind w:left="4061" w:hanging="420"/>
      </w:pPr>
    </w:lvl>
  </w:abstractNum>
  <w:abstractNum w:abstractNumId="2" w15:restartNumberingAfterBreak="0">
    <w:nsid w:val="1DDF3069"/>
    <w:multiLevelType w:val="hybridMultilevel"/>
    <w:tmpl w:val="C2ACFD86"/>
    <w:lvl w:ilvl="0" w:tplc="650A94E6">
      <w:start w:val="3"/>
      <w:numFmt w:val="bullet"/>
      <w:lvlText w:val="•"/>
      <w:lvlJc w:val="left"/>
      <w:pPr>
        <w:ind w:left="780" w:hanging="360"/>
      </w:pPr>
      <w:rPr>
        <w:rFonts w:ascii="宋体" w:eastAsia="宋体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FCA2FC4"/>
    <w:multiLevelType w:val="multilevel"/>
    <w:tmpl w:val="1FCA2FC4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15278D5"/>
    <w:multiLevelType w:val="hybridMultilevel"/>
    <w:tmpl w:val="666E27B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929256D"/>
    <w:multiLevelType w:val="multilevel"/>
    <w:tmpl w:val="3929256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E05BD4"/>
    <w:multiLevelType w:val="hybridMultilevel"/>
    <w:tmpl w:val="55924E3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B135A8A"/>
    <w:multiLevelType w:val="multilevel"/>
    <w:tmpl w:val="4B135A8A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numFmt w:val="bullet"/>
      <w:lvlText w:val="•"/>
      <w:lvlJc w:val="left"/>
      <w:pPr>
        <w:ind w:left="780" w:hanging="360"/>
      </w:pPr>
      <w:rPr>
        <w:rFonts w:ascii="Times New Roman" w:eastAsiaTheme="majorEastAsia" w:hAnsi="Times New Roman" w:cs="Times New Roman" w:hint="default"/>
        <w:color w:val="000000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DFA3726"/>
    <w:multiLevelType w:val="multilevel"/>
    <w:tmpl w:val="4DFA3726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A123859"/>
    <w:multiLevelType w:val="hybridMultilevel"/>
    <w:tmpl w:val="D458CDD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61B36ACD"/>
    <w:multiLevelType w:val="multilevel"/>
    <w:tmpl w:val="61B36ACD"/>
    <w:lvl w:ilvl="0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50" w:hanging="420"/>
      </w:pPr>
    </w:lvl>
    <w:lvl w:ilvl="2">
      <w:start w:val="1"/>
      <w:numFmt w:val="lowerRoman"/>
      <w:lvlText w:val="%3."/>
      <w:lvlJc w:val="righ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lowerLetter"/>
      <w:lvlText w:val="%5)"/>
      <w:lvlJc w:val="left"/>
      <w:pPr>
        <w:ind w:left="2310" w:hanging="420"/>
      </w:pPr>
    </w:lvl>
    <w:lvl w:ilvl="5">
      <w:start w:val="1"/>
      <w:numFmt w:val="lowerRoman"/>
      <w:lvlText w:val="%6."/>
      <w:lvlJc w:val="righ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lowerLetter"/>
      <w:lvlText w:val="%8)"/>
      <w:lvlJc w:val="left"/>
      <w:pPr>
        <w:ind w:left="3570" w:hanging="420"/>
      </w:pPr>
    </w:lvl>
    <w:lvl w:ilvl="8">
      <w:start w:val="1"/>
      <w:numFmt w:val="lowerRoman"/>
      <w:lvlText w:val="%9."/>
      <w:lvlJc w:val="right"/>
      <w:pPr>
        <w:ind w:left="3990" w:hanging="420"/>
      </w:pPr>
    </w:lvl>
  </w:abstractNum>
  <w:abstractNum w:abstractNumId="11" w15:restartNumberingAfterBreak="0">
    <w:nsid w:val="6E78497D"/>
    <w:multiLevelType w:val="multilevel"/>
    <w:tmpl w:val="6E78497D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6FE16CD8"/>
    <w:multiLevelType w:val="hybridMultilevel"/>
    <w:tmpl w:val="0D00F4B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5AF18E6"/>
    <w:multiLevelType w:val="multilevel"/>
    <w:tmpl w:val="75AF18E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7F013D8"/>
    <w:multiLevelType w:val="multilevel"/>
    <w:tmpl w:val="77F013D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F9374B2"/>
    <w:multiLevelType w:val="hybridMultilevel"/>
    <w:tmpl w:val="A53A40AE"/>
    <w:lvl w:ilvl="0" w:tplc="4F8C1172">
      <w:start w:val="2"/>
      <w:numFmt w:val="bullet"/>
      <w:lvlText w:val="-"/>
      <w:lvlJc w:val="left"/>
      <w:pPr>
        <w:ind w:left="360" w:hanging="360"/>
      </w:pPr>
      <w:rPr>
        <w:rFonts w:ascii="Calibri" w:eastAsiaTheme="maj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50790512">
    <w:abstractNumId w:val="3"/>
  </w:num>
  <w:num w:numId="2" w16cid:durableId="402263530">
    <w:abstractNumId w:val="11"/>
  </w:num>
  <w:num w:numId="3" w16cid:durableId="774832938">
    <w:abstractNumId w:val="14"/>
  </w:num>
  <w:num w:numId="4" w16cid:durableId="1258367958">
    <w:abstractNumId w:val="10"/>
  </w:num>
  <w:num w:numId="5" w16cid:durableId="1140002317">
    <w:abstractNumId w:val="1"/>
  </w:num>
  <w:num w:numId="6" w16cid:durableId="334305955">
    <w:abstractNumId w:val="6"/>
  </w:num>
  <w:num w:numId="7" w16cid:durableId="568346483">
    <w:abstractNumId w:val="7"/>
  </w:num>
  <w:num w:numId="8" w16cid:durableId="1547330289">
    <w:abstractNumId w:val="8"/>
  </w:num>
  <w:num w:numId="9" w16cid:durableId="586235102">
    <w:abstractNumId w:val="9"/>
  </w:num>
  <w:num w:numId="10" w16cid:durableId="1160271544">
    <w:abstractNumId w:val="2"/>
  </w:num>
  <w:num w:numId="11" w16cid:durableId="1605457544">
    <w:abstractNumId w:val="13"/>
  </w:num>
  <w:num w:numId="12" w16cid:durableId="1787650886">
    <w:abstractNumId w:val="0"/>
  </w:num>
  <w:num w:numId="13" w16cid:durableId="1392919758">
    <w:abstractNumId w:val="5"/>
  </w:num>
  <w:num w:numId="14" w16cid:durableId="282156987">
    <w:abstractNumId w:val="12"/>
  </w:num>
  <w:num w:numId="15" w16cid:durableId="1157503112">
    <w:abstractNumId w:val="4"/>
  </w:num>
  <w:num w:numId="16" w16cid:durableId="92773230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A8F"/>
    <w:rsid w:val="00002E62"/>
    <w:rsid w:val="000035D7"/>
    <w:rsid w:val="0000590A"/>
    <w:rsid w:val="00006712"/>
    <w:rsid w:val="000067A6"/>
    <w:rsid w:val="00010F31"/>
    <w:rsid w:val="0001482B"/>
    <w:rsid w:val="000169DD"/>
    <w:rsid w:val="00020D7D"/>
    <w:rsid w:val="000224CC"/>
    <w:rsid w:val="00022AFD"/>
    <w:rsid w:val="00022EC3"/>
    <w:rsid w:val="000230BD"/>
    <w:rsid w:val="00023329"/>
    <w:rsid w:val="00023476"/>
    <w:rsid w:val="000236D2"/>
    <w:rsid w:val="00024C64"/>
    <w:rsid w:val="00025206"/>
    <w:rsid w:val="0003068E"/>
    <w:rsid w:val="00030A02"/>
    <w:rsid w:val="00031403"/>
    <w:rsid w:val="00032519"/>
    <w:rsid w:val="00033791"/>
    <w:rsid w:val="00033EED"/>
    <w:rsid w:val="0003431E"/>
    <w:rsid w:val="00035CA7"/>
    <w:rsid w:val="000362BD"/>
    <w:rsid w:val="00040016"/>
    <w:rsid w:val="000402B0"/>
    <w:rsid w:val="00040DF8"/>
    <w:rsid w:val="00041148"/>
    <w:rsid w:val="00041BDA"/>
    <w:rsid w:val="00044B87"/>
    <w:rsid w:val="00046229"/>
    <w:rsid w:val="000519A2"/>
    <w:rsid w:val="00051A3D"/>
    <w:rsid w:val="0005389A"/>
    <w:rsid w:val="00055B47"/>
    <w:rsid w:val="00055D6D"/>
    <w:rsid w:val="00057CE3"/>
    <w:rsid w:val="00060047"/>
    <w:rsid w:val="0006181E"/>
    <w:rsid w:val="00065242"/>
    <w:rsid w:val="00067D4B"/>
    <w:rsid w:val="00071807"/>
    <w:rsid w:val="00071A12"/>
    <w:rsid w:val="000820F9"/>
    <w:rsid w:val="000840CC"/>
    <w:rsid w:val="000860BB"/>
    <w:rsid w:val="00087DB0"/>
    <w:rsid w:val="0009206E"/>
    <w:rsid w:val="000954F4"/>
    <w:rsid w:val="00097FB0"/>
    <w:rsid w:val="000A0A86"/>
    <w:rsid w:val="000A2A22"/>
    <w:rsid w:val="000A4030"/>
    <w:rsid w:val="000A4429"/>
    <w:rsid w:val="000A5251"/>
    <w:rsid w:val="000A5300"/>
    <w:rsid w:val="000B1A29"/>
    <w:rsid w:val="000B24CB"/>
    <w:rsid w:val="000B34D6"/>
    <w:rsid w:val="000C058A"/>
    <w:rsid w:val="000C0A27"/>
    <w:rsid w:val="000C2F7C"/>
    <w:rsid w:val="000C3F5B"/>
    <w:rsid w:val="000C4E56"/>
    <w:rsid w:val="000C5C18"/>
    <w:rsid w:val="000C7850"/>
    <w:rsid w:val="000C7F44"/>
    <w:rsid w:val="000C7F9A"/>
    <w:rsid w:val="000D1A58"/>
    <w:rsid w:val="000D3060"/>
    <w:rsid w:val="000D4BC5"/>
    <w:rsid w:val="000D7352"/>
    <w:rsid w:val="000E1209"/>
    <w:rsid w:val="000E192A"/>
    <w:rsid w:val="000E4C3F"/>
    <w:rsid w:val="000E5365"/>
    <w:rsid w:val="000E6DC3"/>
    <w:rsid w:val="000E71FC"/>
    <w:rsid w:val="000E7915"/>
    <w:rsid w:val="000F10F6"/>
    <w:rsid w:val="000F140D"/>
    <w:rsid w:val="000F168E"/>
    <w:rsid w:val="000F253C"/>
    <w:rsid w:val="000F6E7C"/>
    <w:rsid w:val="001013E1"/>
    <w:rsid w:val="001014E7"/>
    <w:rsid w:val="0010196F"/>
    <w:rsid w:val="001020D4"/>
    <w:rsid w:val="001051AF"/>
    <w:rsid w:val="00106BA3"/>
    <w:rsid w:val="00107687"/>
    <w:rsid w:val="00110263"/>
    <w:rsid w:val="00110B1F"/>
    <w:rsid w:val="00110EDA"/>
    <w:rsid w:val="0011231F"/>
    <w:rsid w:val="00112B60"/>
    <w:rsid w:val="00112EFC"/>
    <w:rsid w:val="001131EA"/>
    <w:rsid w:val="00116EF3"/>
    <w:rsid w:val="00120A5E"/>
    <w:rsid w:val="0012340B"/>
    <w:rsid w:val="0012488E"/>
    <w:rsid w:val="00124B0D"/>
    <w:rsid w:val="00125024"/>
    <w:rsid w:val="00125AEC"/>
    <w:rsid w:val="00127C1E"/>
    <w:rsid w:val="00127FE8"/>
    <w:rsid w:val="00131D30"/>
    <w:rsid w:val="00132BB5"/>
    <w:rsid w:val="00134011"/>
    <w:rsid w:val="001355A4"/>
    <w:rsid w:val="00135F93"/>
    <w:rsid w:val="0013632A"/>
    <w:rsid w:val="001370FE"/>
    <w:rsid w:val="00137744"/>
    <w:rsid w:val="00143294"/>
    <w:rsid w:val="001439FD"/>
    <w:rsid w:val="00146AB9"/>
    <w:rsid w:val="00147A3E"/>
    <w:rsid w:val="00152A50"/>
    <w:rsid w:val="00160533"/>
    <w:rsid w:val="0016167D"/>
    <w:rsid w:val="00162E33"/>
    <w:rsid w:val="00167799"/>
    <w:rsid w:val="00167C8D"/>
    <w:rsid w:val="00170451"/>
    <w:rsid w:val="00173281"/>
    <w:rsid w:val="0017377D"/>
    <w:rsid w:val="001738F0"/>
    <w:rsid w:val="0017507F"/>
    <w:rsid w:val="00175F78"/>
    <w:rsid w:val="00176F21"/>
    <w:rsid w:val="00182E04"/>
    <w:rsid w:val="001834A2"/>
    <w:rsid w:val="00183A23"/>
    <w:rsid w:val="00186190"/>
    <w:rsid w:val="00192C0F"/>
    <w:rsid w:val="00195824"/>
    <w:rsid w:val="001A0C7A"/>
    <w:rsid w:val="001A2636"/>
    <w:rsid w:val="001A281F"/>
    <w:rsid w:val="001A7D56"/>
    <w:rsid w:val="001B1730"/>
    <w:rsid w:val="001B1DAA"/>
    <w:rsid w:val="001B2069"/>
    <w:rsid w:val="001B600B"/>
    <w:rsid w:val="001C1A51"/>
    <w:rsid w:val="001C6985"/>
    <w:rsid w:val="001D0865"/>
    <w:rsid w:val="001D16F4"/>
    <w:rsid w:val="001D2C48"/>
    <w:rsid w:val="001D4042"/>
    <w:rsid w:val="001D458C"/>
    <w:rsid w:val="001D4EF4"/>
    <w:rsid w:val="001D74CC"/>
    <w:rsid w:val="001E0063"/>
    <w:rsid w:val="001E10A0"/>
    <w:rsid w:val="001E31D7"/>
    <w:rsid w:val="001E321D"/>
    <w:rsid w:val="001E3DF8"/>
    <w:rsid w:val="001E4F6C"/>
    <w:rsid w:val="001E5D98"/>
    <w:rsid w:val="001E6096"/>
    <w:rsid w:val="001F029D"/>
    <w:rsid w:val="001F49A8"/>
    <w:rsid w:val="001F5524"/>
    <w:rsid w:val="00201963"/>
    <w:rsid w:val="00202030"/>
    <w:rsid w:val="00203BFF"/>
    <w:rsid w:val="00206418"/>
    <w:rsid w:val="00210938"/>
    <w:rsid w:val="002133F2"/>
    <w:rsid w:val="00213D09"/>
    <w:rsid w:val="0021575D"/>
    <w:rsid w:val="0021711E"/>
    <w:rsid w:val="002202A8"/>
    <w:rsid w:val="00220E2D"/>
    <w:rsid w:val="002211FB"/>
    <w:rsid w:val="0022214B"/>
    <w:rsid w:val="00223F43"/>
    <w:rsid w:val="002274D9"/>
    <w:rsid w:val="00230EA2"/>
    <w:rsid w:val="0023347E"/>
    <w:rsid w:val="00236369"/>
    <w:rsid w:val="002379FF"/>
    <w:rsid w:val="00241555"/>
    <w:rsid w:val="002439C3"/>
    <w:rsid w:val="002441C6"/>
    <w:rsid w:val="0024447C"/>
    <w:rsid w:val="002449A1"/>
    <w:rsid w:val="0024592F"/>
    <w:rsid w:val="00251642"/>
    <w:rsid w:val="0025295F"/>
    <w:rsid w:val="00254361"/>
    <w:rsid w:val="00255140"/>
    <w:rsid w:val="00257563"/>
    <w:rsid w:val="00257E0D"/>
    <w:rsid w:val="00261406"/>
    <w:rsid w:val="00261C11"/>
    <w:rsid w:val="00263C2A"/>
    <w:rsid w:val="00270392"/>
    <w:rsid w:val="00271BCB"/>
    <w:rsid w:val="00271E4F"/>
    <w:rsid w:val="00272305"/>
    <w:rsid w:val="002728EF"/>
    <w:rsid w:val="00272F97"/>
    <w:rsid w:val="00275270"/>
    <w:rsid w:val="0027600D"/>
    <w:rsid w:val="00276F0F"/>
    <w:rsid w:val="0028056A"/>
    <w:rsid w:val="002852EE"/>
    <w:rsid w:val="0029179F"/>
    <w:rsid w:val="00292326"/>
    <w:rsid w:val="00294DD3"/>
    <w:rsid w:val="00295361"/>
    <w:rsid w:val="00296348"/>
    <w:rsid w:val="00297E1A"/>
    <w:rsid w:val="00297E2B"/>
    <w:rsid w:val="002A0706"/>
    <w:rsid w:val="002A1BDF"/>
    <w:rsid w:val="002A33E6"/>
    <w:rsid w:val="002A402F"/>
    <w:rsid w:val="002A44DC"/>
    <w:rsid w:val="002A795E"/>
    <w:rsid w:val="002B5C48"/>
    <w:rsid w:val="002B61DD"/>
    <w:rsid w:val="002B7076"/>
    <w:rsid w:val="002C2028"/>
    <w:rsid w:val="002C229B"/>
    <w:rsid w:val="002C27D4"/>
    <w:rsid w:val="002C3134"/>
    <w:rsid w:val="002C500D"/>
    <w:rsid w:val="002C5793"/>
    <w:rsid w:val="002C6AEB"/>
    <w:rsid w:val="002C722D"/>
    <w:rsid w:val="002D04D0"/>
    <w:rsid w:val="002D3409"/>
    <w:rsid w:val="002D5EE2"/>
    <w:rsid w:val="002D76B2"/>
    <w:rsid w:val="002D7905"/>
    <w:rsid w:val="002D7B20"/>
    <w:rsid w:val="002E0413"/>
    <w:rsid w:val="002E0797"/>
    <w:rsid w:val="002E1476"/>
    <w:rsid w:val="002E2D6C"/>
    <w:rsid w:val="002E319D"/>
    <w:rsid w:val="002E3299"/>
    <w:rsid w:val="002E4985"/>
    <w:rsid w:val="002E4E6F"/>
    <w:rsid w:val="002E64CC"/>
    <w:rsid w:val="002F04E4"/>
    <w:rsid w:val="002F1A53"/>
    <w:rsid w:val="002F3568"/>
    <w:rsid w:val="002F37DA"/>
    <w:rsid w:val="002F5110"/>
    <w:rsid w:val="002F7AB9"/>
    <w:rsid w:val="0030157A"/>
    <w:rsid w:val="00301E62"/>
    <w:rsid w:val="00302995"/>
    <w:rsid w:val="00303D3D"/>
    <w:rsid w:val="00311FC8"/>
    <w:rsid w:val="003135B0"/>
    <w:rsid w:val="00314A41"/>
    <w:rsid w:val="00314B46"/>
    <w:rsid w:val="0031712B"/>
    <w:rsid w:val="0032092A"/>
    <w:rsid w:val="00321528"/>
    <w:rsid w:val="00321717"/>
    <w:rsid w:val="00321D5F"/>
    <w:rsid w:val="00330E7E"/>
    <w:rsid w:val="00330EF0"/>
    <w:rsid w:val="00332598"/>
    <w:rsid w:val="00333C15"/>
    <w:rsid w:val="00337023"/>
    <w:rsid w:val="003376C4"/>
    <w:rsid w:val="00342D9D"/>
    <w:rsid w:val="00342E7E"/>
    <w:rsid w:val="003440CB"/>
    <w:rsid w:val="00347B20"/>
    <w:rsid w:val="003504A0"/>
    <w:rsid w:val="00352A1D"/>
    <w:rsid w:val="00353816"/>
    <w:rsid w:val="00356CC5"/>
    <w:rsid w:val="0035760B"/>
    <w:rsid w:val="00361CCF"/>
    <w:rsid w:val="00361F0C"/>
    <w:rsid w:val="00362047"/>
    <w:rsid w:val="00364A0C"/>
    <w:rsid w:val="00364DB1"/>
    <w:rsid w:val="00371B64"/>
    <w:rsid w:val="003738EA"/>
    <w:rsid w:val="0037521C"/>
    <w:rsid w:val="00375491"/>
    <w:rsid w:val="0037672C"/>
    <w:rsid w:val="00376E91"/>
    <w:rsid w:val="003822A8"/>
    <w:rsid w:val="00383DCC"/>
    <w:rsid w:val="003858A6"/>
    <w:rsid w:val="0038594E"/>
    <w:rsid w:val="00386A4E"/>
    <w:rsid w:val="00386C51"/>
    <w:rsid w:val="00387362"/>
    <w:rsid w:val="00387DF7"/>
    <w:rsid w:val="00390C9A"/>
    <w:rsid w:val="00390FCA"/>
    <w:rsid w:val="00392494"/>
    <w:rsid w:val="00394A95"/>
    <w:rsid w:val="00396306"/>
    <w:rsid w:val="0039699A"/>
    <w:rsid w:val="00397742"/>
    <w:rsid w:val="00397891"/>
    <w:rsid w:val="003A502A"/>
    <w:rsid w:val="003A6BB9"/>
    <w:rsid w:val="003B07D0"/>
    <w:rsid w:val="003B21D9"/>
    <w:rsid w:val="003B4151"/>
    <w:rsid w:val="003B669C"/>
    <w:rsid w:val="003B7583"/>
    <w:rsid w:val="003B786E"/>
    <w:rsid w:val="003C37BA"/>
    <w:rsid w:val="003C6EF7"/>
    <w:rsid w:val="003D092D"/>
    <w:rsid w:val="003D0F7B"/>
    <w:rsid w:val="003D0FE9"/>
    <w:rsid w:val="003D1C70"/>
    <w:rsid w:val="003D2BCE"/>
    <w:rsid w:val="003D4037"/>
    <w:rsid w:val="003D4529"/>
    <w:rsid w:val="003D4B46"/>
    <w:rsid w:val="003D5F48"/>
    <w:rsid w:val="003E01B3"/>
    <w:rsid w:val="003E04B1"/>
    <w:rsid w:val="003E2A17"/>
    <w:rsid w:val="003E3199"/>
    <w:rsid w:val="003E5522"/>
    <w:rsid w:val="003E60AD"/>
    <w:rsid w:val="003E7DA0"/>
    <w:rsid w:val="003F050A"/>
    <w:rsid w:val="003F059B"/>
    <w:rsid w:val="003F50D1"/>
    <w:rsid w:val="003F5F88"/>
    <w:rsid w:val="003F6A4F"/>
    <w:rsid w:val="003F6FEE"/>
    <w:rsid w:val="00401B67"/>
    <w:rsid w:val="0040389D"/>
    <w:rsid w:val="0040450B"/>
    <w:rsid w:val="0040640F"/>
    <w:rsid w:val="0041273F"/>
    <w:rsid w:val="00416E56"/>
    <w:rsid w:val="0041724E"/>
    <w:rsid w:val="00417DFD"/>
    <w:rsid w:val="00421790"/>
    <w:rsid w:val="0042204E"/>
    <w:rsid w:val="00426325"/>
    <w:rsid w:val="00437A33"/>
    <w:rsid w:val="004469A3"/>
    <w:rsid w:val="0045270B"/>
    <w:rsid w:val="0045275F"/>
    <w:rsid w:val="00454C45"/>
    <w:rsid w:val="00455CF2"/>
    <w:rsid w:val="004624BE"/>
    <w:rsid w:val="00465A92"/>
    <w:rsid w:val="004679CE"/>
    <w:rsid w:val="00470270"/>
    <w:rsid w:val="00471CBF"/>
    <w:rsid w:val="00472046"/>
    <w:rsid w:val="0048136E"/>
    <w:rsid w:val="00483A2F"/>
    <w:rsid w:val="00483DDF"/>
    <w:rsid w:val="00485AD1"/>
    <w:rsid w:val="00486AA5"/>
    <w:rsid w:val="00486B7F"/>
    <w:rsid w:val="004878DF"/>
    <w:rsid w:val="00492292"/>
    <w:rsid w:val="004932B6"/>
    <w:rsid w:val="004946E0"/>
    <w:rsid w:val="00495A14"/>
    <w:rsid w:val="00495E6D"/>
    <w:rsid w:val="004A1602"/>
    <w:rsid w:val="004A2276"/>
    <w:rsid w:val="004A51A8"/>
    <w:rsid w:val="004B49EE"/>
    <w:rsid w:val="004B4D89"/>
    <w:rsid w:val="004B516E"/>
    <w:rsid w:val="004C0796"/>
    <w:rsid w:val="004C0E26"/>
    <w:rsid w:val="004C343D"/>
    <w:rsid w:val="004C5277"/>
    <w:rsid w:val="004C6632"/>
    <w:rsid w:val="004D2423"/>
    <w:rsid w:val="004D314E"/>
    <w:rsid w:val="004D3884"/>
    <w:rsid w:val="004D5BA8"/>
    <w:rsid w:val="004D5BBA"/>
    <w:rsid w:val="004E0748"/>
    <w:rsid w:val="004E0AA6"/>
    <w:rsid w:val="004E1B9F"/>
    <w:rsid w:val="004E728E"/>
    <w:rsid w:val="004F002A"/>
    <w:rsid w:val="004F0AAB"/>
    <w:rsid w:val="004F23F6"/>
    <w:rsid w:val="004F25D0"/>
    <w:rsid w:val="004F47B7"/>
    <w:rsid w:val="004F743F"/>
    <w:rsid w:val="004F7C1B"/>
    <w:rsid w:val="00500A8F"/>
    <w:rsid w:val="005025CD"/>
    <w:rsid w:val="00502D0E"/>
    <w:rsid w:val="005043E9"/>
    <w:rsid w:val="005060F9"/>
    <w:rsid w:val="0050738B"/>
    <w:rsid w:val="005104D6"/>
    <w:rsid w:val="005109DD"/>
    <w:rsid w:val="0051106C"/>
    <w:rsid w:val="00512BAE"/>
    <w:rsid w:val="0051372D"/>
    <w:rsid w:val="00517DEB"/>
    <w:rsid w:val="00520C0E"/>
    <w:rsid w:val="0052189D"/>
    <w:rsid w:val="00522EAE"/>
    <w:rsid w:val="005250F2"/>
    <w:rsid w:val="00525703"/>
    <w:rsid w:val="005260BE"/>
    <w:rsid w:val="00527573"/>
    <w:rsid w:val="005326B5"/>
    <w:rsid w:val="005339BB"/>
    <w:rsid w:val="00534DE3"/>
    <w:rsid w:val="00535F08"/>
    <w:rsid w:val="00536454"/>
    <w:rsid w:val="00536F45"/>
    <w:rsid w:val="00537EE6"/>
    <w:rsid w:val="00540686"/>
    <w:rsid w:val="00540A0F"/>
    <w:rsid w:val="0054454C"/>
    <w:rsid w:val="005447E3"/>
    <w:rsid w:val="00547E75"/>
    <w:rsid w:val="00555016"/>
    <w:rsid w:val="00556212"/>
    <w:rsid w:val="00557BD7"/>
    <w:rsid w:val="005606AC"/>
    <w:rsid w:val="00560AF9"/>
    <w:rsid w:val="00563F4C"/>
    <w:rsid w:val="00564768"/>
    <w:rsid w:val="005669D8"/>
    <w:rsid w:val="005675B9"/>
    <w:rsid w:val="0057062F"/>
    <w:rsid w:val="0057138A"/>
    <w:rsid w:val="00572B6E"/>
    <w:rsid w:val="00572E88"/>
    <w:rsid w:val="005762B0"/>
    <w:rsid w:val="00584716"/>
    <w:rsid w:val="005849E3"/>
    <w:rsid w:val="00584E4F"/>
    <w:rsid w:val="00584E6C"/>
    <w:rsid w:val="00585B5A"/>
    <w:rsid w:val="005868F6"/>
    <w:rsid w:val="00586D6C"/>
    <w:rsid w:val="0058733F"/>
    <w:rsid w:val="0058799F"/>
    <w:rsid w:val="00587D18"/>
    <w:rsid w:val="00593143"/>
    <w:rsid w:val="00594449"/>
    <w:rsid w:val="00594C58"/>
    <w:rsid w:val="00596D1A"/>
    <w:rsid w:val="005A31F5"/>
    <w:rsid w:val="005A56D0"/>
    <w:rsid w:val="005A65C8"/>
    <w:rsid w:val="005A6A9F"/>
    <w:rsid w:val="005B2979"/>
    <w:rsid w:val="005B543E"/>
    <w:rsid w:val="005B5847"/>
    <w:rsid w:val="005B5D60"/>
    <w:rsid w:val="005B69C2"/>
    <w:rsid w:val="005C02CE"/>
    <w:rsid w:val="005C272C"/>
    <w:rsid w:val="005C27A1"/>
    <w:rsid w:val="005C3BCA"/>
    <w:rsid w:val="005C67D4"/>
    <w:rsid w:val="005C68A7"/>
    <w:rsid w:val="005C77FB"/>
    <w:rsid w:val="005C7CC0"/>
    <w:rsid w:val="005D05E0"/>
    <w:rsid w:val="005D0683"/>
    <w:rsid w:val="005D2B29"/>
    <w:rsid w:val="005D50EF"/>
    <w:rsid w:val="005D51C2"/>
    <w:rsid w:val="005D6F09"/>
    <w:rsid w:val="005E035C"/>
    <w:rsid w:val="005E0D28"/>
    <w:rsid w:val="005E262D"/>
    <w:rsid w:val="005E56AB"/>
    <w:rsid w:val="005E5A41"/>
    <w:rsid w:val="005E674A"/>
    <w:rsid w:val="005E6E17"/>
    <w:rsid w:val="005E7EEC"/>
    <w:rsid w:val="005F3B25"/>
    <w:rsid w:val="005F6112"/>
    <w:rsid w:val="0060014F"/>
    <w:rsid w:val="00602232"/>
    <w:rsid w:val="00606AA2"/>
    <w:rsid w:val="00606C4F"/>
    <w:rsid w:val="00607EE7"/>
    <w:rsid w:val="00610167"/>
    <w:rsid w:val="006107DC"/>
    <w:rsid w:val="006109A9"/>
    <w:rsid w:val="0061228A"/>
    <w:rsid w:val="00617A76"/>
    <w:rsid w:val="00621ED0"/>
    <w:rsid w:val="00622238"/>
    <w:rsid w:val="00624BB2"/>
    <w:rsid w:val="00631511"/>
    <w:rsid w:val="006316FD"/>
    <w:rsid w:val="0063217A"/>
    <w:rsid w:val="00632329"/>
    <w:rsid w:val="00635101"/>
    <w:rsid w:val="006361BC"/>
    <w:rsid w:val="00636A3C"/>
    <w:rsid w:val="00637AD1"/>
    <w:rsid w:val="006421A4"/>
    <w:rsid w:val="00642CD5"/>
    <w:rsid w:val="006452B3"/>
    <w:rsid w:val="00645792"/>
    <w:rsid w:val="006551A7"/>
    <w:rsid w:val="0065585D"/>
    <w:rsid w:val="00655B51"/>
    <w:rsid w:val="0066295A"/>
    <w:rsid w:val="00662FED"/>
    <w:rsid w:val="00663035"/>
    <w:rsid w:val="00664055"/>
    <w:rsid w:val="00666CF9"/>
    <w:rsid w:val="00667457"/>
    <w:rsid w:val="00667A61"/>
    <w:rsid w:val="00670ED6"/>
    <w:rsid w:val="006712E6"/>
    <w:rsid w:val="00671702"/>
    <w:rsid w:val="00673E32"/>
    <w:rsid w:val="006740B4"/>
    <w:rsid w:val="00674734"/>
    <w:rsid w:val="0067541F"/>
    <w:rsid w:val="00676DF8"/>
    <w:rsid w:val="0068000A"/>
    <w:rsid w:val="00683817"/>
    <w:rsid w:val="00684D38"/>
    <w:rsid w:val="006858D5"/>
    <w:rsid w:val="0068743A"/>
    <w:rsid w:val="00687DBB"/>
    <w:rsid w:val="006969A6"/>
    <w:rsid w:val="00696B1C"/>
    <w:rsid w:val="0069732D"/>
    <w:rsid w:val="006A2B5F"/>
    <w:rsid w:val="006A32C4"/>
    <w:rsid w:val="006A72B8"/>
    <w:rsid w:val="006B576E"/>
    <w:rsid w:val="006C127C"/>
    <w:rsid w:val="006C1F05"/>
    <w:rsid w:val="006C2070"/>
    <w:rsid w:val="006C352F"/>
    <w:rsid w:val="006C4426"/>
    <w:rsid w:val="006C54FD"/>
    <w:rsid w:val="006C70AC"/>
    <w:rsid w:val="006D264E"/>
    <w:rsid w:val="006D2C29"/>
    <w:rsid w:val="006D5B15"/>
    <w:rsid w:val="006D5C62"/>
    <w:rsid w:val="006D642C"/>
    <w:rsid w:val="006E3A9C"/>
    <w:rsid w:val="006E7C9F"/>
    <w:rsid w:val="006F038D"/>
    <w:rsid w:val="006F7A37"/>
    <w:rsid w:val="00700EA9"/>
    <w:rsid w:val="0070255A"/>
    <w:rsid w:val="0070385E"/>
    <w:rsid w:val="007045DC"/>
    <w:rsid w:val="00705BEF"/>
    <w:rsid w:val="00706179"/>
    <w:rsid w:val="007113DD"/>
    <w:rsid w:val="0071430B"/>
    <w:rsid w:val="007176E7"/>
    <w:rsid w:val="00720659"/>
    <w:rsid w:val="0072201D"/>
    <w:rsid w:val="00722101"/>
    <w:rsid w:val="00723146"/>
    <w:rsid w:val="00723F90"/>
    <w:rsid w:val="00733292"/>
    <w:rsid w:val="0073607E"/>
    <w:rsid w:val="00736663"/>
    <w:rsid w:val="007370F3"/>
    <w:rsid w:val="007423FD"/>
    <w:rsid w:val="0074285A"/>
    <w:rsid w:val="00753A34"/>
    <w:rsid w:val="00755EE3"/>
    <w:rsid w:val="00757990"/>
    <w:rsid w:val="00760C7A"/>
    <w:rsid w:val="007619AD"/>
    <w:rsid w:val="00762330"/>
    <w:rsid w:val="00762492"/>
    <w:rsid w:val="00763C7A"/>
    <w:rsid w:val="007640E0"/>
    <w:rsid w:val="007652B1"/>
    <w:rsid w:val="00770616"/>
    <w:rsid w:val="00770E19"/>
    <w:rsid w:val="00772E22"/>
    <w:rsid w:val="0077332B"/>
    <w:rsid w:val="00774257"/>
    <w:rsid w:val="00775505"/>
    <w:rsid w:val="00776AE1"/>
    <w:rsid w:val="00776C3B"/>
    <w:rsid w:val="00780008"/>
    <w:rsid w:val="00780093"/>
    <w:rsid w:val="007822A7"/>
    <w:rsid w:val="00785B98"/>
    <w:rsid w:val="00785C31"/>
    <w:rsid w:val="007863D2"/>
    <w:rsid w:val="00793276"/>
    <w:rsid w:val="00793833"/>
    <w:rsid w:val="007968A7"/>
    <w:rsid w:val="007A01B4"/>
    <w:rsid w:val="007A03BE"/>
    <w:rsid w:val="007A07E5"/>
    <w:rsid w:val="007A136C"/>
    <w:rsid w:val="007A385D"/>
    <w:rsid w:val="007A3D2E"/>
    <w:rsid w:val="007A3E79"/>
    <w:rsid w:val="007A463F"/>
    <w:rsid w:val="007A5F86"/>
    <w:rsid w:val="007A7362"/>
    <w:rsid w:val="007B0667"/>
    <w:rsid w:val="007B1F2E"/>
    <w:rsid w:val="007B5A17"/>
    <w:rsid w:val="007B648A"/>
    <w:rsid w:val="007B7729"/>
    <w:rsid w:val="007C2153"/>
    <w:rsid w:val="007C3FED"/>
    <w:rsid w:val="007C42BE"/>
    <w:rsid w:val="007C45BF"/>
    <w:rsid w:val="007C4CDA"/>
    <w:rsid w:val="007C66DE"/>
    <w:rsid w:val="007D0768"/>
    <w:rsid w:val="007D1186"/>
    <w:rsid w:val="007D224F"/>
    <w:rsid w:val="007D41AE"/>
    <w:rsid w:val="007D4624"/>
    <w:rsid w:val="007D62F3"/>
    <w:rsid w:val="007E0376"/>
    <w:rsid w:val="007E0C8A"/>
    <w:rsid w:val="007E0E50"/>
    <w:rsid w:val="007E1D53"/>
    <w:rsid w:val="007E3816"/>
    <w:rsid w:val="007E513A"/>
    <w:rsid w:val="007E57A1"/>
    <w:rsid w:val="007F085E"/>
    <w:rsid w:val="007F2B2E"/>
    <w:rsid w:val="007F50F2"/>
    <w:rsid w:val="007F5700"/>
    <w:rsid w:val="007F79E2"/>
    <w:rsid w:val="00802548"/>
    <w:rsid w:val="00802890"/>
    <w:rsid w:val="00802957"/>
    <w:rsid w:val="00802B47"/>
    <w:rsid w:val="00803F13"/>
    <w:rsid w:val="008052BF"/>
    <w:rsid w:val="008060A6"/>
    <w:rsid w:val="008062A9"/>
    <w:rsid w:val="008105AE"/>
    <w:rsid w:val="00811B0B"/>
    <w:rsid w:val="00814AA6"/>
    <w:rsid w:val="008153A8"/>
    <w:rsid w:val="008160D4"/>
    <w:rsid w:val="00824A74"/>
    <w:rsid w:val="008267EE"/>
    <w:rsid w:val="0083050D"/>
    <w:rsid w:val="00832E9B"/>
    <w:rsid w:val="008341E8"/>
    <w:rsid w:val="008352B9"/>
    <w:rsid w:val="008432ED"/>
    <w:rsid w:val="00843F7D"/>
    <w:rsid w:val="00844624"/>
    <w:rsid w:val="008450F3"/>
    <w:rsid w:val="00847D03"/>
    <w:rsid w:val="00855260"/>
    <w:rsid w:val="00860271"/>
    <w:rsid w:val="0086227D"/>
    <w:rsid w:val="00863FEE"/>
    <w:rsid w:val="008653E0"/>
    <w:rsid w:val="008712B9"/>
    <w:rsid w:val="008730BB"/>
    <w:rsid w:val="00880B5C"/>
    <w:rsid w:val="00881CA9"/>
    <w:rsid w:val="0088262F"/>
    <w:rsid w:val="00882E11"/>
    <w:rsid w:val="00883821"/>
    <w:rsid w:val="0088500C"/>
    <w:rsid w:val="008853E0"/>
    <w:rsid w:val="0088679A"/>
    <w:rsid w:val="0089014A"/>
    <w:rsid w:val="008902CF"/>
    <w:rsid w:val="00891840"/>
    <w:rsid w:val="008923E8"/>
    <w:rsid w:val="00894740"/>
    <w:rsid w:val="008966E9"/>
    <w:rsid w:val="00896C9B"/>
    <w:rsid w:val="008A5851"/>
    <w:rsid w:val="008B0D62"/>
    <w:rsid w:val="008B188A"/>
    <w:rsid w:val="008B4A3B"/>
    <w:rsid w:val="008B56E5"/>
    <w:rsid w:val="008B6065"/>
    <w:rsid w:val="008C1F77"/>
    <w:rsid w:val="008C49FB"/>
    <w:rsid w:val="008C5AFB"/>
    <w:rsid w:val="008D1223"/>
    <w:rsid w:val="008D3CFE"/>
    <w:rsid w:val="008D5E6C"/>
    <w:rsid w:val="008D643A"/>
    <w:rsid w:val="008D7F16"/>
    <w:rsid w:val="008E08E2"/>
    <w:rsid w:val="008E160B"/>
    <w:rsid w:val="008E4534"/>
    <w:rsid w:val="008E54DB"/>
    <w:rsid w:val="008E5683"/>
    <w:rsid w:val="008F1045"/>
    <w:rsid w:val="008F2A31"/>
    <w:rsid w:val="009018E4"/>
    <w:rsid w:val="00901B91"/>
    <w:rsid w:val="00903BED"/>
    <w:rsid w:val="00905613"/>
    <w:rsid w:val="00905BF1"/>
    <w:rsid w:val="009111B0"/>
    <w:rsid w:val="00913572"/>
    <w:rsid w:val="00915EF9"/>
    <w:rsid w:val="009171E7"/>
    <w:rsid w:val="00917A3B"/>
    <w:rsid w:val="00920413"/>
    <w:rsid w:val="0092087F"/>
    <w:rsid w:val="0092377F"/>
    <w:rsid w:val="009308D8"/>
    <w:rsid w:val="00930DF7"/>
    <w:rsid w:val="00936821"/>
    <w:rsid w:val="00936E5D"/>
    <w:rsid w:val="00937939"/>
    <w:rsid w:val="0094276A"/>
    <w:rsid w:val="00942C75"/>
    <w:rsid w:val="0094470D"/>
    <w:rsid w:val="0094475E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647D"/>
    <w:rsid w:val="00976754"/>
    <w:rsid w:val="00976B70"/>
    <w:rsid w:val="0098178D"/>
    <w:rsid w:val="0098274E"/>
    <w:rsid w:val="00983752"/>
    <w:rsid w:val="00983EF6"/>
    <w:rsid w:val="009842C2"/>
    <w:rsid w:val="009856F9"/>
    <w:rsid w:val="00987939"/>
    <w:rsid w:val="009927BE"/>
    <w:rsid w:val="00994EDE"/>
    <w:rsid w:val="009959F3"/>
    <w:rsid w:val="00995FFE"/>
    <w:rsid w:val="009A11C1"/>
    <w:rsid w:val="009A27F7"/>
    <w:rsid w:val="009A292D"/>
    <w:rsid w:val="009A4CAF"/>
    <w:rsid w:val="009A69B5"/>
    <w:rsid w:val="009B0A5E"/>
    <w:rsid w:val="009B0D73"/>
    <w:rsid w:val="009B22D1"/>
    <w:rsid w:val="009B3167"/>
    <w:rsid w:val="009B3465"/>
    <w:rsid w:val="009B34FA"/>
    <w:rsid w:val="009B4E90"/>
    <w:rsid w:val="009C020C"/>
    <w:rsid w:val="009C44ED"/>
    <w:rsid w:val="009C4F0D"/>
    <w:rsid w:val="009C5700"/>
    <w:rsid w:val="009C596C"/>
    <w:rsid w:val="009C5D67"/>
    <w:rsid w:val="009C5FEE"/>
    <w:rsid w:val="009C6763"/>
    <w:rsid w:val="009C692C"/>
    <w:rsid w:val="009C698C"/>
    <w:rsid w:val="009C7A2D"/>
    <w:rsid w:val="009C7CE4"/>
    <w:rsid w:val="009D72F9"/>
    <w:rsid w:val="009E18AF"/>
    <w:rsid w:val="009E4A3B"/>
    <w:rsid w:val="009E5D88"/>
    <w:rsid w:val="009E73AD"/>
    <w:rsid w:val="009F0653"/>
    <w:rsid w:val="009F09C7"/>
    <w:rsid w:val="009F1033"/>
    <w:rsid w:val="009F2C78"/>
    <w:rsid w:val="009F632A"/>
    <w:rsid w:val="009F7FCB"/>
    <w:rsid w:val="00A00B17"/>
    <w:rsid w:val="00A01568"/>
    <w:rsid w:val="00A05009"/>
    <w:rsid w:val="00A1042E"/>
    <w:rsid w:val="00A112C1"/>
    <w:rsid w:val="00A1794D"/>
    <w:rsid w:val="00A207E1"/>
    <w:rsid w:val="00A20EDD"/>
    <w:rsid w:val="00A220C6"/>
    <w:rsid w:val="00A234D0"/>
    <w:rsid w:val="00A2358C"/>
    <w:rsid w:val="00A2398B"/>
    <w:rsid w:val="00A256C1"/>
    <w:rsid w:val="00A2663A"/>
    <w:rsid w:val="00A30D1A"/>
    <w:rsid w:val="00A31C85"/>
    <w:rsid w:val="00A32C2E"/>
    <w:rsid w:val="00A33A9E"/>
    <w:rsid w:val="00A452FD"/>
    <w:rsid w:val="00A45DC2"/>
    <w:rsid w:val="00A5260B"/>
    <w:rsid w:val="00A61F62"/>
    <w:rsid w:val="00A623DF"/>
    <w:rsid w:val="00A62D1A"/>
    <w:rsid w:val="00A64903"/>
    <w:rsid w:val="00A67B5E"/>
    <w:rsid w:val="00A71385"/>
    <w:rsid w:val="00A72E16"/>
    <w:rsid w:val="00A73593"/>
    <w:rsid w:val="00A73893"/>
    <w:rsid w:val="00A73AD6"/>
    <w:rsid w:val="00A74436"/>
    <w:rsid w:val="00A76003"/>
    <w:rsid w:val="00A766E2"/>
    <w:rsid w:val="00A76D78"/>
    <w:rsid w:val="00A83140"/>
    <w:rsid w:val="00A843DA"/>
    <w:rsid w:val="00A84830"/>
    <w:rsid w:val="00A8598E"/>
    <w:rsid w:val="00A924A6"/>
    <w:rsid w:val="00A937DA"/>
    <w:rsid w:val="00A955D9"/>
    <w:rsid w:val="00A96197"/>
    <w:rsid w:val="00AA0CE0"/>
    <w:rsid w:val="00AA2334"/>
    <w:rsid w:val="00AA4DC4"/>
    <w:rsid w:val="00AB05C6"/>
    <w:rsid w:val="00AB3244"/>
    <w:rsid w:val="00AB66D7"/>
    <w:rsid w:val="00AB694F"/>
    <w:rsid w:val="00AC2984"/>
    <w:rsid w:val="00AC32C6"/>
    <w:rsid w:val="00AD1EAE"/>
    <w:rsid w:val="00AD5601"/>
    <w:rsid w:val="00AD7BA1"/>
    <w:rsid w:val="00AE0267"/>
    <w:rsid w:val="00AE7098"/>
    <w:rsid w:val="00AF1933"/>
    <w:rsid w:val="00AF5247"/>
    <w:rsid w:val="00AF78C6"/>
    <w:rsid w:val="00AF7CB4"/>
    <w:rsid w:val="00B00961"/>
    <w:rsid w:val="00B01ADE"/>
    <w:rsid w:val="00B06BA6"/>
    <w:rsid w:val="00B12237"/>
    <w:rsid w:val="00B12F3C"/>
    <w:rsid w:val="00B133E0"/>
    <w:rsid w:val="00B20ECD"/>
    <w:rsid w:val="00B21C23"/>
    <w:rsid w:val="00B2231F"/>
    <w:rsid w:val="00B22EB0"/>
    <w:rsid w:val="00B24A6A"/>
    <w:rsid w:val="00B24FF7"/>
    <w:rsid w:val="00B2543C"/>
    <w:rsid w:val="00B26192"/>
    <w:rsid w:val="00B262CD"/>
    <w:rsid w:val="00B27B19"/>
    <w:rsid w:val="00B27D9C"/>
    <w:rsid w:val="00B316D1"/>
    <w:rsid w:val="00B33B11"/>
    <w:rsid w:val="00B33C5E"/>
    <w:rsid w:val="00B355CB"/>
    <w:rsid w:val="00B37306"/>
    <w:rsid w:val="00B3755D"/>
    <w:rsid w:val="00B40A66"/>
    <w:rsid w:val="00B41090"/>
    <w:rsid w:val="00B43291"/>
    <w:rsid w:val="00B50CF4"/>
    <w:rsid w:val="00B57332"/>
    <w:rsid w:val="00B57B39"/>
    <w:rsid w:val="00B60E9C"/>
    <w:rsid w:val="00B616D6"/>
    <w:rsid w:val="00B6436F"/>
    <w:rsid w:val="00B6632A"/>
    <w:rsid w:val="00B67C18"/>
    <w:rsid w:val="00B67D4F"/>
    <w:rsid w:val="00B74F9C"/>
    <w:rsid w:val="00B769E3"/>
    <w:rsid w:val="00B801E0"/>
    <w:rsid w:val="00B80489"/>
    <w:rsid w:val="00B81201"/>
    <w:rsid w:val="00B83422"/>
    <w:rsid w:val="00B83808"/>
    <w:rsid w:val="00B841C1"/>
    <w:rsid w:val="00B85138"/>
    <w:rsid w:val="00B8765A"/>
    <w:rsid w:val="00B955B3"/>
    <w:rsid w:val="00BA15F6"/>
    <w:rsid w:val="00BA5AA4"/>
    <w:rsid w:val="00BB0CAA"/>
    <w:rsid w:val="00BB11A8"/>
    <w:rsid w:val="00BB2026"/>
    <w:rsid w:val="00BB3B92"/>
    <w:rsid w:val="00BC1BD9"/>
    <w:rsid w:val="00BC2BC9"/>
    <w:rsid w:val="00BC3B43"/>
    <w:rsid w:val="00BC52DF"/>
    <w:rsid w:val="00BC5535"/>
    <w:rsid w:val="00BD0BB7"/>
    <w:rsid w:val="00BD1289"/>
    <w:rsid w:val="00BD163B"/>
    <w:rsid w:val="00BD21C2"/>
    <w:rsid w:val="00BD3F00"/>
    <w:rsid w:val="00BD6A1A"/>
    <w:rsid w:val="00BE02A7"/>
    <w:rsid w:val="00BE0B8D"/>
    <w:rsid w:val="00BE2788"/>
    <w:rsid w:val="00BE3265"/>
    <w:rsid w:val="00BE6F4C"/>
    <w:rsid w:val="00BE7E70"/>
    <w:rsid w:val="00BF00E9"/>
    <w:rsid w:val="00BF460C"/>
    <w:rsid w:val="00BF5F9C"/>
    <w:rsid w:val="00BF64D4"/>
    <w:rsid w:val="00C02F99"/>
    <w:rsid w:val="00C03770"/>
    <w:rsid w:val="00C05D8E"/>
    <w:rsid w:val="00C06B20"/>
    <w:rsid w:val="00C06CBE"/>
    <w:rsid w:val="00C123C3"/>
    <w:rsid w:val="00C126DF"/>
    <w:rsid w:val="00C13C32"/>
    <w:rsid w:val="00C15DBB"/>
    <w:rsid w:val="00C174C2"/>
    <w:rsid w:val="00C22473"/>
    <w:rsid w:val="00C22E2C"/>
    <w:rsid w:val="00C25076"/>
    <w:rsid w:val="00C277CB"/>
    <w:rsid w:val="00C3376D"/>
    <w:rsid w:val="00C34A52"/>
    <w:rsid w:val="00C369C9"/>
    <w:rsid w:val="00C40DC7"/>
    <w:rsid w:val="00C444EA"/>
    <w:rsid w:val="00C46EB5"/>
    <w:rsid w:val="00C47743"/>
    <w:rsid w:val="00C50DF8"/>
    <w:rsid w:val="00C5114A"/>
    <w:rsid w:val="00C53125"/>
    <w:rsid w:val="00C55BB5"/>
    <w:rsid w:val="00C57F33"/>
    <w:rsid w:val="00C60AD4"/>
    <w:rsid w:val="00C64953"/>
    <w:rsid w:val="00C73703"/>
    <w:rsid w:val="00C745E3"/>
    <w:rsid w:val="00C7467B"/>
    <w:rsid w:val="00C75C2E"/>
    <w:rsid w:val="00C766EF"/>
    <w:rsid w:val="00C773FC"/>
    <w:rsid w:val="00C807AA"/>
    <w:rsid w:val="00C80EE6"/>
    <w:rsid w:val="00C817A7"/>
    <w:rsid w:val="00C81F60"/>
    <w:rsid w:val="00C8435F"/>
    <w:rsid w:val="00C861B2"/>
    <w:rsid w:val="00C86975"/>
    <w:rsid w:val="00CA2A8B"/>
    <w:rsid w:val="00CA54C6"/>
    <w:rsid w:val="00CA65E9"/>
    <w:rsid w:val="00CA65EF"/>
    <w:rsid w:val="00CB2D61"/>
    <w:rsid w:val="00CB4339"/>
    <w:rsid w:val="00CB49F9"/>
    <w:rsid w:val="00CB61EC"/>
    <w:rsid w:val="00CB6A55"/>
    <w:rsid w:val="00CC06D4"/>
    <w:rsid w:val="00CC1890"/>
    <w:rsid w:val="00CC33CC"/>
    <w:rsid w:val="00CC480B"/>
    <w:rsid w:val="00CC72C5"/>
    <w:rsid w:val="00CC7310"/>
    <w:rsid w:val="00CD332E"/>
    <w:rsid w:val="00CD41C2"/>
    <w:rsid w:val="00CD521B"/>
    <w:rsid w:val="00CD7DBD"/>
    <w:rsid w:val="00CE06FC"/>
    <w:rsid w:val="00CE4335"/>
    <w:rsid w:val="00CE665F"/>
    <w:rsid w:val="00CF197E"/>
    <w:rsid w:val="00CF5040"/>
    <w:rsid w:val="00D0229F"/>
    <w:rsid w:val="00D03331"/>
    <w:rsid w:val="00D06723"/>
    <w:rsid w:val="00D073EA"/>
    <w:rsid w:val="00D12776"/>
    <w:rsid w:val="00D12D35"/>
    <w:rsid w:val="00D12D70"/>
    <w:rsid w:val="00D17862"/>
    <w:rsid w:val="00D17DB4"/>
    <w:rsid w:val="00D2092D"/>
    <w:rsid w:val="00D236EA"/>
    <w:rsid w:val="00D31AFE"/>
    <w:rsid w:val="00D332D6"/>
    <w:rsid w:val="00D34456"/>
    <w:rsid w:val="00D346FC"/>
    <w:rsid w:val="00D35444"/>
    <w:rsid w:val="00D3691D"/>
    <w:rsid w:val="00D371C4"/>
    <w:rsid w:val="00D41ADE"/>
    <w:rsid w:val="00D4296D"/>
    <w:rsid w:val="00D431ED"/>
    <w:rsid w:val="00D458F7"/>
    <w:rsid w:val="00D45D04"/>
    <w:rsid w:val="00D4648E"/>
    <w:rsid w:val="00D471D1"/>
    <w:rsid w:val="00D50A2B"/>
    <w:rsid w:val="00D50E81"/>
    <w:rsid w:val="00D560EF"/>
    <w:rsid w:val="00D56A55"/>
    <w:rsid w:val="00D60EC2"/>
    <w:rsid w:val="00D634D8"/>
    <w:rsid w:val="00D63975"/>
    <w:rsid w:val="00D63C2D"/>
    <w:rsid w:val="00D651FF"/>
    <w:rsid w:val="00D65A32"/>
    <w:rsid w:val="00D66F29"/>
    <w:rsid w:val="00D71DEB"/>
    <w:rsid w:val="00D7374F"/>
    <w:rsid w:val="00D73882"/>
    <w:rsid w:val="00D74A71"/>
    <w:rsid w:val="00D80609"/>
    <w:rsid w:val="00D81FF1"/>
    <w:rsid w:val="00D82BB6"/>
    <w:rsid w:val="00D83EBA"/>
    <w:rsid w:val="00D8505B"/>
    <w:rsid w:val="00D85062"/>
    <w:rsid w:val="00D871AC"/>
    <w:rsid w:val="00D8737F"/>
    <w:rsid w:val="00D91CB9"/>
    <w:rsid w:val="00D94C87"/>
    <w:rsid w:val="00D956BF"/>
    <w:rsid w:val="00D96CBF"/>
    <w:rsid w:val="00DA100A"/>
    <w:rsid w:val="00DA205E"/>
    <w:rsid w:val="00DA25AD"/>
    <w:rsid w:val="00DA41DB"/>
    <w:rsid w:val="00DA73E5"/>
    <w:rsid w:val="00DA7689"/>
    <w:rsid w:val="00DB0090"/>
    <w:rsid w:val="00DB1679"/>
    <w:rsid w:val="00DC2F1C"/>
    <w:rsid w:val="00DC2F84"/>
    <w:rsid w:val="00DC4BA2"/>
    <w:rsid w:val="00DC6B7F"/>
    <w:rsid w:val="00DD3EC5"/>
    <w:rsid w:val="00DD4C8D"/>
    <w:rsid w:val="00DD6134"/>
    <w:rsid w:val="00DD7FB4"/>
    <w:rsid w:val="00DE0FD4"/>
    <w:rsid w:val="00DE2BA1"/>
    <w:rsid w:val="00DE477C"/>
    <w:rsid w:val="00DE7B41"/>
    <w:rsid w:val="00DE7CB6"/>
    <w:rsid w:val="00DF1C7E"/>
    <w:rsid w:val="00DF269B"/>
    <w:rsid w:val="00DF3FB5"/>
    <w:rsid w:val="00DF4AB0"/>
    <w:rsid w:val="00DF66EE"/>
    <w:rsid w:val="00DF6776"/>
    <w:rsid w:val="00E00245"/>
    <w:rsid w:val="00E00371"/>
    <w:rsid w:val="00E01102"/>
    <w:rsid w:val="00E04CF5"/>
    <w:rsid w:val="00E0694A"/>
    <w:rsid w:val="00E07A31"/>
    <w:rsid w:val="00E11B4F"/>
    <w:rsid w:val="00E17346"/>
    <w:rsid w:val="00E21BE2"/>
    <w:rsid w:val="00E22994"/>
    <w:rsid w:val="00E23047"/>
    <w:rsid w:val="00E23270"/>
    <w:rsid w:val="00E25C75"/>
    <w:rsid w:val="00E3020A"/>
    <w:rsid w:val="00E309FD"/>
    <w:rsid w:val="00E32A0C"/>
    <w:rsid w:val="00E36983"/>
    <w:rsid w:val="00E403D4"/>
    <w:rsid w:val="00E403F2"/>
    <w:rsid w:val="00E40561"/>
    <w:rsid w:val="00E414F9"/>
    <w:rsid w:val="00E42DD4"/>
    <w:rsid w:val="00E4533C"/>
    <w:rsid w:val="00E50150"/>
    <w:rsid w:val="00E5049F"/>
    <w:rsid w:val="00E504D8"/>
    <w:rsid w:val="00E57676"/>
    <w:rsid w:val="00E61308"/>
    <w:rsid w:val="00E61E70"/>
    <w:rsid w:val="00E632DC"/>
    <w:rsid w:val="00E64653"/>
    <w:rsid w:val="00E64D3E"/>
    <w:rsid w:val="00E67E38"/>
    <w:rsid w:val="00E76995"/>
    <w:rsid w:val="00E80E43"/>
    <w:rsid w:val="00E82E6B"/>
    <w:rsid w:val="00E8311C"/>
    <w:rsid w:val="00E879A7"/>
    <w:rsid w:val="00E87A04"/>
    <w:rsid w:val="00E911D1"/>
    <w:rsid w:val="00E922B4"/>
    <w:rsid w:val="00E92489"/>
    <w:rsid w:val="00E94534"/>
    <w:rsid w:val="00E9590E"/>
    <w:rsid w:val="00E96D6F"/>
    <w:rsid w:val="00E9711C"/>
    <w:rsid w:val="00E974BD"/>
    <w:rsid w:val="00E97970"/>
    <w:rsid w:val="00EA3F58"/>
    <w:rsid w:val="00EA4003"/>
    <w:rsid w:val="00EA4FF4"/>
    <w:rsid w:val="00EA5239"/>
    <w:rsid w:val="00EA6F61"/>
    <w:rsid w:val="00EA713B"/>
    <w:rsid w:val="00EB0151"/>
    <w:rsid w:val="00EB2B49"/>
    <w:rsid w:val="00EB5B3E"/>
    <w:rsid w:val="00EB7ED2"/>
    <w:rsid w:val="00EC223F"/>
    <w:rsid w:val="00EC43C8"/>
    <w:rsid w:val="00EC50AC"/>
    <w:rsid w:val="00EC7313"/>
    <w:rsid w:val="00ED0312"/>
    <w:rsid w:val="00ED1806"/>
    <w:rsid w:val="00ED205C"/>
    <w:rsid w:val="00ED36BD"/>
    <w:rsid w:val="00ED3F02"/>
    <w:rsid w:val="00ED457C"/>
    <w:rsid w:val="00EE0709"/>
    <w:rsid w:val="00EE0B92"/>
    <w:rsid w:val="00EE0F0E"/>
    <w:rsid w:val="00EE12C8"/>
    <w:rsid w:val="00EE2860"/>
    <w:rsid w:val="00EE68D2"/>
    <w:rsid w:val="00EF14B7"/>
    <w:rsid w:val="00EF3F0F"/>
    <w:rsid w:val="00EF44AD"/>
    <w:rsid w:val="00EF530C"/>
    <w:rsid w:val="00F014F8"/>
    <w:rsid w:val="00F02C0B"/>
    <w:rsid w:val="00F032C6"/>
    <w:rsid w:val="00F03432"/>
    <w:rsid w:val="00F0426C"/>
    <w:rsid w:val="00F06BD2"/>
    <w:rsid w:val="00F13937"/>
    <w:rsid w:val="00F13F80"/>
    <w:rsid w:val="00F17267"/>
    <w:rsid w:val="00F22886"/>
    <w:rsid w:val="00F24A30"/>
    <w:rsid w:val="00F27587"/>
    <w:rsid w:val="00F307F9"/>
    <w:rsid w:val="00F3131F"/>
    <w:rsid w:val="00F32538"/>
    <w:rsid w:val="00F34A00"/>
    <w:rsid w:val="00F34D93"/>
    <w:rsid w:val="00F3538B"/>
    <w:rsid w:val="00F4320A"/>
    <w:rsid w:val="00F435BA"/>
    <w:rsid w:val="00F4389F"/>
    <w:rsid w:val="00F4431B"/>
    <w:rsid w:val="00F450F6"/>
    <w:rsid w:val="00F52F09"/>
    <w:rsid w:val="00F60CF6"/>
    <w:rsid w:val="00F62AEB"/>
    <w:rsid w:val="00F639C2"/>
    <w:rsid w:val="00F655F3"/>
    <w:rsid w:val="00F66A6D"/>
    <w:rsid w:val="00F67246"/>
    <w:rsid w:val="00F707BD"/>
    <w:rsid w:val="00F72010"/>
    <w:rsid w:val="00F73F41"/>
    <w:rsid w:val="00F7477C"/>
    <w:rsid w:val="00F76428"/>
    <w:rsid w:val="00F77798"/>
    <w:rsid w:val="00F77B4D"/>
    <w:rsid w:val="00F820F7"/>
    <w:rsid w:val="00F83A44"/>
    <w:rsid w:val="00F85C22"/>
    <w:rsid w:val="00F86B12"/>
    <w:rsid w:val="00F87AC6"/>
    <w:rsid w:val="00F9085A"/>
    <w:rsid w:val="00F91B05"/>
    <w:rsid w:val="00F94E53"/>
    <w:rsid w:val="00F96143"/>
    <w:rsid w:val="00F979AC"/>
    <w:rsid w:val="00FA02CE"/>
    <w:rsid w:val="00FA6353"/>
    <w:rsid w:val="00FA74E8"/>
    <w:rsid w:val="00FB32DE"/>
    <w:rsid w:val="00FB3ADA"/>
    <w:rsid w:val="00FB420A"/>
    <w:rsid w:val="00FB56E2"/>
    <w:rsid w:val="00FB6885"/>
    <w:rsid w:val="00FB7A50"/>
    <w:rsid w:val="00FC0DF5"/>
    <w:rsid w:val="00FC2871"/>
    <w:rsid w:val="00FC44B5"/>
    <w:rsid w:val="00FC6127"/>
    <w:rsid w:val="00FC7A4D"/>
    <w:rsid w:val="00FD08A0"/>
    <w:rsid w:val="00FD1F63"/>
    <w:rsid w:val="00FD2E42"/>
    <w:rsid w:val="00FD4AA6"/>
    <w:rsid w:val="00FD53CC"/>
    <w:rsid w:val="00FE1AA9"/>
    <w:rsid w:val="00FE2B9E"/>
    <w:rsid w:val="00FE4679"/>
    <w:rsid w:val="00FE6123"/>
    <w:rsid w:val="00FE6555"/>
    <w:rsid w:val="00FE6E03"/>
    <w:rsid w:val="00FF442C"/>
    <w:rsid w:val="00FF51E1"/>
    <w:rsid w:val="00FF5862"/>
    <w:rsid w:val="00FF6DFD"/>
    <w:rsid w:val="160F7351"/>
    <w:rsid w:val="166C66DA"/>
    <w:rsid w:val="21047ED1"/>
    <w:rsid w:val="26C7050D"/>
    <w:rsid w:val="297F38ED"/>
    <w:rsid w:val="31386135"/>
    <w:rsid w:val="3BF561E7"/>
    <w:rsid w:val="3C962C19"/>
    <w:rsid w:val="484C4B90"/>
    <w:rsid w:val="48DC283F"/>
    <w:rsid w:val="4AE32CD6"/>
    <w:rsid w:val="4C1F304A"/>
    <w:rsid w:val="546B3CFC"/>
    <w:rsid w:val="6000160F"/>
    <w:rsid w:val="62B14C4E"/>
    <w:rsid w:val="63BA0C03"/>
    <w:rsid w:val="6E081C2E"/>
    <w:rsid w:val="76433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26B8606"/>
  <w15:docId w15:val="{97BCB79E-8136-4C3D-A2EE-92C20DD10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pPr>
      <w:jc w:val="left"/>
    </w:pPr>
  </w:style>
  <w:style w:type="paragraph" w:styleId="a5">
    <w:name w:val="Body Text Indent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3"/>
    <w:next w:val="a3"/>
    <w:link w:val="aa"/>
    <w:qFormat/>
    <w:rPr>
      <w:b/>
      <w:bCs/>
    </w:rPr>
  </w:style>
  <w:style w:type="table" w:styleId="ab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qFormat/>
    <w:rPr>
      <w:b/>
      <w:bCs/>
    </w:rPr>
  </w:style>
  <w:style w:type="character" w:styleId="ad">
    <w:name w:val="Hyperlink"/>
    <w:qFormat/>
    <w:rPr>
      <w:color w:val="0068B7"/>
      <w:u w:val="none"/>
    </w:rPr>
  </w:style>
  <w:style w:type="character" w:styleId="ae">
    <w:name w:val="annotation reference"/>
    <w:basedOn w:val="a0"/>
    <w:qFormat/>
    <w:rPr>
      <w:sz w:val="21"/>
      <w:szCs w:val="21"/>
    </w:rPr>
  </w:style>
  <w:style w:type="character" w:customStyle="1" w:styleId="141">
    <w:name w:val="141"/>
    <w:qFormat/>
    <w:rPr>
      <w:sz w:val="21"/>
      <w:szCs w:val="21"/>
    </w:rPr>
  </w:style>
  <w:style w:type="character" w:customStyle="1" w:styleId="ztagpre">
    <w:name w:val="ztag pre"/>
    <w:basedOn w:val="a0"/>
    <w:qFormat/>
  </w:style>
  <w:style w:type="character" w:customStyle="1" w:styleId="1">
    <w:name w:val="已访问的超链接1"/>
    <w:qFormat/>
    <w:rPr>
      <w:color w:val="800080"/>
      <w:u w:val="single"/>
    </w:rPr>
  </w:style>
  <w:style w:type="paragraph" w:styleId="af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文字 字符"/>
    <w:basedOn w:val="a0"/>
    <w:link w:val="a3"/>
    <w:qFormat/>
    <w:rPr>
      <w:kern w:val="2"/>
      <w:sz w:val="21"/>
      <w:szCs w:val="24"/>
    </w:rPr>
  </w:style>
  <w:style w:type="character" w:customStyle="1" w:styleId="aa">
    <w:name w:val="批注主题 字符"/>
    <w:basedOn w:val="a4"/>
    <w:link w:val="a9"/>
    <w:qFormat/>
    <w:rPr>
      <w:b/>
      <w:bCs/>
      <w:kern w:val="2"/>
      <w:sz w:val="21"/>
      <w:szCs w:val="24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1">
    <w:name w:val="列出段落1"/>
    <w:basedOn w:val="a"/>
    <w:uiPriority w:val="34"/>
    <w:qFormat/>
    <w:rsid w:val="00B20ECD"/>
    <w:pPr>
      <w:ind w:firstLineChars="200" w:firstLine="420"/>
    </w:pPr>
  </w:style>
  <w:style w:type="paragraph" w:customStyle="1" w:styleId="Default">
    <w:name w:val="Default"/>
    <w:qFormat/>
    <w:rsid w:val="0038594E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38594E"/>
    <w:pPr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paragraph" w:customStyle="1" w:styleId="12">
    <w:name w:val="无间隔1"/>
    <w:uiPriority w:val="1"/>
    <w:qFormat/>
    <w:rsid w:val="00937939"/>
    <w:rPr>
      <w:rFonts w:ascii="Calibri" w:eastAsia="Calibri" w:hAnsi="Calibri"/>
      <w:sz w:val="22"/>
      <w:szCs w:val="22"/>
      <w:lang w:eastAsia="en-US"/>
    </w:rPr>
  </w:style>
  <w:style w:type="paragraph" w:customStyle="1" w:styleId="3">
    <w:name w:val="列出段落3"/>
    <w:basedOn w:val="a"/>
    <w:uiPriority w:val="99"/>
    <w:qFormat/>
    <w:rsid w:val="00937939"/>
    <w:pPr>
      <w:ind w:firstLineChars="200" w:firstLine="420"/>
    </w:pPr>
  </w:style>
  <w:style w:type="character" w:styleId="af0">
    <w:name w:val="Unresolved Mention"/>
    <w:basedOn w:val="a0"/>
    <w:uiPriority w:val="99"/>
    <w:semiHidden/>
    <w:unhideWhenUsed/>
    <w:rsid w:val="000C7F44"/>
    <w:rPr>
      <w:color w:val="605E5C"/>
      <w:shd w:val="clear" w:color="auto" w:fill="E1DFDD"/>
    </w:rPr>
  </w:style>
  <w:style w:type="paragraph" w:customStyle="1" w:styleId="Style0">
    <w:name w:val="_Style 0"/>
    <w:uiPriority w:val="1"/>
    <w:qFormat/>
    <w:rsid w:val="00D871A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visitbu@yeah.ne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usiea.or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usiea.or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72CE2A7-6EDB-4E13-A8FF-9E5205DB1C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2230</TotalTime>
  <Pages>5</Pages>
  <Words>449</Words>
  <Characters>2563</Characters>
  <Application>Microsoft Office Word</Application>
  <DocSecurity>0</DocSecurity>
  <Lines>21</Lines>
  <Paragraphs>6</Paragraphs>
  <ScaleCrop>false</ScaleCrop>
  <Company>Microsoft</Company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subject/>
  <dc:creator>全美国际教育协会</dc:creator>
  <cp:keywords/>
  <dc:description/>
  <cp:lastModifiedBy>HP</cp:lastModifiedBy>
  <cp:revision>46</cp:revision>
  <cp:lastPrinted>2011-12-16T08:54:00Z</cp:lastPrinted>
  <dcterms:created xsi:type="dcterms:W3CDTF">2019-09-19T09:29:00Z</dcterms:created>
  <dcterms:modified xsi:type="dcterms:W3CDTF">2023-02-14T06:30:00Z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